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A9ED" w14:textId="135154BE" w:rsidR="00EA062C" w:rsidRPr="008D352A" w:rsidRDefault="00CA6FC4" w:rsidP="00EA062C">
      <w:pPr>
        <w:rPr>
          <w:rFonts w:ascii="Gotham Narrow Book" w:hAnsi="Gotham Narrow Book"/>
          <w:b/>
          <w:bCs/>
          <w:sz w:val="32"/>
          <w:szCs w:val="32"/>
        </w:rPr>
      </w:pPr>
      <w:r w:rsidRPr="008D352A">
        <w:rPr>
          <w:rFonts w:ascii="Gotham Narrow Book" w:hAnsi="Gotham Narrow Book"/>
          <w:b/>
          <w:bCs/>
          <w:sz w:val="32"/>
          <w:szCs w:val="32"/>
        </w:rPr>
        <w:t>Novice Research</w:t>
      </w:r>
      <w:r w:rsidR="007520A0">
        <w:rPr>
          <w:rFonts w:ascii="Gotham Narrow Book" w:hAnsi="Gotham Narrow Book"/>
          <w:b/>
          <w:bCs/>
          <w:sz w:val="32"/>
          <w:szCs w:val="32"/>
        </w:rPr>
        <w:t>er</w:t>
      </w:r>
      <w:r w:rsidRPr="008D352A">
        <w:rPr>
          <w:rFonts w:ascii="Gotham Narrow Book" w:hAnsi="Gotham Narrow Book"/>
          <w:b/>
          <w:bCs/>
          <w:sz w:val="32"/>
          <w:szCs w:val="32"/>
        </w:rPr>
        <w:t xml:space="preserve"> </w:t>
      </w:r>
      <w:r w:rsidR="00386C57">
        <w:rPr>
          <w:rFonts w:ascii="Gotham Narrow Book" w:hAnsi="Gotham Narrow Book"/>
          <w:b/>
          <w:bCs/>
          <w:sz w:val="32"/>
          <w:szCs w:val="32"/>
        </w:rPr>
        <w:t>Grant</w:t>
      </w:r>
      <w:r w:rsidRPr="008D352A">
        <w:rPr>
          <w:rFonts w:ascii="Gotham Narrow Book" w:hAnsi="Gotham Narrow Book"/>
          <w:b/>
          <w:bCs/>
          <w:sz w:val="32"/>
          <w:szCs w:val="32"/>
        </w:rPr>
        <w:t xml:space="preserve"> </w:t>
      </w:r>
      <w:r w:rsidR="007520A0">
        <w:rPr>
          <w:rFonts w:ascii="Gotham Narrow Book" w:hAnsi="Gotham Narrow Book"/>
          <w:b/>
          <w:bCs/>
          <w:sz w:val="32"/>
          <w:szCs w:val="32"/>
        </w:rPr>
        <w:t>P</w:t>
      </w:r>
      <w:r w:rsidRPr="008D352A">
        <w:rPr>
          <w:rFonts w:ascii="Gotham Narrow Book" w:hAnsi="Gotham Narrow Book"/>
          <w:b/>
          <w:bCs/>
          <w:sz w:val="32"/>
          <w:szCs w:val="32"/>
        </w:rPr>
        <w:t xml:space="preserve">re-assessment and </w:t>
      </w:r>
      <w:r w:rsidR="007520A0">
        <w:rPr>
          <w:rFonts w:ascii="Gotham Narrow Book" w:hAnsi="Gotham Narrow Book"/>
          <w:b/>
          <w:bCs/>
          <w:sz w:val="32"/>
          <w:szCs w:val="32"/>
        </w:rPr>
        <w:t>M</w:t>
      </w:r>
      <w:r w:rsidRPr="008D352A">
        <w:rPr>
          <w:rFonts w:ascii="Gotham Narrow Book" w:hAnsi="Gotham Narrow Book"/>
          <w:b/>
          <w:bCs/>
          <w:sz w:val="32"/>
          <w:szCs w:val="32"/>
        </w:rPr>
        <w:t>atrix</w:t>
      </w:r>
    </w:p>
    <w:p w14:paraId="31376E7C" w14:textId="369662DD" w:rsidR="005D6C50" w:rsidRDefault="005D6C50" w:rsidP="006638CB">
      <w:pPr>
        <w:rPr>
          <w:rFonts w:ascii="Gotham Narrow Book" w:hAnsi="Gotham Narrow Book"/>
        </w:rPr>
      </w:pPr>
    </w:p>
    <w:p w14:paraId="469059AA" w14:textId="28223520" w:rsidR="008D352A" w:rsidRPr="008D352A" w:rsidRDefault="008D352A" w:rsidP="69AD1B5C">
      <w:pPr>
        <w:rPr>
          <w:rFonts w:ascii="Gotham Narrow Book" w:hAnsi="Gotham Narrow Book"/>
          <w:b/>
          <w:bCs/>
        </w:rPr>
      </w:pPr>
      <w:r w:rsidRPr="69AD1B5C">
        <w:rPr>
          <w:rFonts w:ascii="Gotham Narrow Book" w:hAnsi="Gotham Narrow Book"/>
          <w:b/>
          <w:bCs/>
        </w:rPr>
        <w:t>Pre-Assessment</w:t>
      </w:r>
    </w:p>
    <w:p w14:paraId="079DDC08" w14:textId="6CDB0D20" w:rsidR="008D352A" w:rsidRDefault="008D352A" w:rsidP="006638CB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All items below must receive a check mark to progress to a full assessment</w:t>
      </w:r>
    </w:p>
    <w:p w14:paraId="2A936C7A" w14:textId="77777777" w:rsidR="00B11F4C" w:rsidRDefault="00B11F4C" w:rsidP="006638CB">
      <w:pPr>
        <w:rPr>
          <w:rFonts w:ascii="Gotham Narrow Book" w:hAnsi="Gotham Narrow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6"/>
      </w:tblGrid>
      <w:tr w:rsidR="00B11F4C" w:rsidRPr="00B11F4C" w14:paraId="0C77AE29" w14:textId="77777777" w:rsidTr="69AD1B5C">
        <w:trPr>
          <w:trHeight w:hRule="exact" w:val="567"/>
        </w:trPr>
        <w:bookmarkStart w:id="0" w:name="_Hlk77666681" w:displacedByCustomXml="next"/>
        <w:sdt>
          <w:sdtPr>
            <w:rPr>
              <w:rFonts w:ascii="Gotham Narrow Book" w:hAnsi="Gotham Narrow Book"/>
              <w:sz w:val="28"/>
              <w:szCs w:val="28"/>
            </w:rPr>
            <w:id w:val="-93035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15D1C285" w14:textId="3AB803F1" w:rsidR="00B11F4C" w:rsidRPr="005B3972" w:rsidRDefault="005B3972" w:rsidP="00B11F4C">
                <w:pPr>
                  <w:spacing w:after="160" w:line="259" w:lineRule="auto"/>
                  <w:rPr>
                    <w:rFonts w:ascii="Gotham Narrow Book" w:hAnsi="Gotham Narrow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2B202D54" w14:textId="6E4218ED" w:rsidR="00B11F4C" w:rsidRPr="00B11F4C" w:rsidRDefault="00B11F4C" w:rsidP="00B11F4C">
            <w:pPr>
              <w:spacing w:after="160" w:line="259" w:lineRule="auto"/>
              <w:rPr>
                <w:rFonts w:ascii="Gotham Narrow Book" w:hAnsi="Gotham Narrow Book"/>
              </w:rPr>
            </w:pPr>
            <w:r w:rsidRPr="00B11F4C">
              <w:rPr>
                <w:rFonts w:ascii="Gotham Narrow Book" w:hAnsi="Gotham Narrow Book"/>
              </w:rPr>
              <w:t xml:space="preserve">Principal investigator </w:t>
            </w:r>
            <w:r w:rsidR="00F35CEE">
              <w:rPr>
                <w:rFonts w:ascii="Gotham Narrow Book" w:hAnsi="Gotham Narrow Book"/>
              </w:rPr>
              <w:t>has been</w:t>
            </w:r>
            <w:r w:rsidRPr="00B11F4C">
              <w:rPr>
                <w:rFonts w:ascii="Gotham Narrow Book" w:hAnsi="Gotham Narrow Book"/>
              </w:rPr>
              <w:t xml:space="preserve"> an ASMIRT voting member for at least 12 months </w:t>
            </w:r>
            <w:r w:rsidR="00F35CEE">
              <w:rPr>
                <w:rFonts w:ascii="Gotham Narrow Book" w:hAnsi="Gotham Narrow Book"/>
              </w:rPr>
              <w:t>and holds AHPRA registration</w:t>
            </w:r>
          </w:p>
        </w:tc>
      </w:tr>
      <w:tr w:rsidR="00B11F4C" w:rsidRPr="00B11F4C" w14:paraId="5190D540" w14:textId="77777777" w:rsidTr="69AD1B5C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180002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4BBDBBC5" w14:textId="6D405CF3" w:rsidR="00B11F4C" w:rsidRPr="005B3972" w:rsidRDefault="005B3972" w:rsidP="00B11F4C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5B39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48D9409E" w14:textId="7DDE13FA" w:rsidR="00B11F4C" w:rsidRPr="00B11F4C" w:rsidRDefault="00B11F4C" w:rsidP="00B11F4C">
            <w:pPr>
              <w:rPr>
                <w:rFonts w:ascii="Gotham Narrow Book" w:hAnsi="Gotham Narrow Book"/>
              </w:rPr>
            </w:pPr>
            <w:r w:rsidRPr="00B11F4C">
              <w:rPr>
                <w:rFonts w:ascii="Gotham Narrow Book" w:hAnsi="Gotham Narrow Book"/>
              </w:rPr>
              <w:t>Principal investigator is a novice researcher (has not been a PI on a previous research project)</w:t>
            </w:r>
          </w:p>
        </w:tc>
      </w:tr>
      <w:tr w:rsidR="00B11F4C" w:rsidRPr="00B11F4C" w14:paraId="7B4AEE55" w14:textId="77777777" w:rsidTr="69AD1B5C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-54214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39900F12" w14:textId="40A2DC2B" w:rsidR="00B11F4C" w:rsidRPr="005B3972" w:rsidRDefault="005B3972" w:rsidP="00B11F4C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5B39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669EF5DC" w14:textId="7D3B0175" w:rsidR="00B11F4C" w:rsidRPr="00B11F4C" w:rsidRDefault="00B11F4C" w:rsidP="00B11F4C">
            <w:pPr>
              <w:rPr>
                <w:rFonts w:ascii="Gotham Narrow Book" w:hAnsi="Gotham Narrow Book"/>
              </w:rPr>
            </w:pPr>
            <w:r w:rsidRPr="00B11F4C">
              <w:rPr>
                <w:rFonts w:ascii="Gotham Narrow Book" w:hAnsi="Gotham Narrow Book"/>
              </w:rPr>
              <w:t>A suitable research supervisor/mentor has been identified in the application</w:t>
            </w:r>
          </w:p>
        </w:tc>
      </w:tr>
      <w:tr w:rsidR="00B11F4C" w:rsidRPr="00B11F4C" w14:paraId="369E88C6" w14:textId="77777777" w:rsidTr="69AD1B5C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86734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666108AC" w14:textId="547EAA64" w:rsidR="00B11F4C" w:rsidRPr="005B3972" w:rsidRDefault="005B3972" w:rsidP="00B11F4C">
                <w:pPr>
                  <w:spacing w:after="160" w:line="259" w:lineRule="auto"/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5B39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3396AE03" w14:textId="77777777" w:rsidR="00B11F4C" w:rsidRPr="00B11F4C" w:rsidRDefault="00B11F4C" w:rsidP="00B11F4C">
            <w:pPr>
              <w:spacing w:after="160" w:line="259" w:lineRule="auto"/>
              <w:rPr>
                <w:rFonts w:ascii="Gotham Narrow Book" w:hAnsi="Gotham Narrow Book"/>
              </w:rPr>
            </w:pPr>
            <w:r w:rsidRPr="00B11F4C">
              <w:rPr>
                <w:rFonts w:ascii="Gotham Narrow Book" w:hAnsi="Gotham Narrow Book"/>
              </w:rPr>
              <w:t>Application completed</w:t>
            </w:r>
          </w:p>
        </w:tc>
      </w:tr>
      <w:tr w:rsidR="00B11F4C" w:rsidRPr="00B11F4C" w14:paraId="50FA2A23" w14:textId="77777777" w:rsidTr="69AD1B5C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51797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7AF1EC0B" w14:textId="28F9A332" w:rsidR="00B11F4C" w:rsidRPr="005B3972" w:rsidRDefault="005B3972" w:rsidP="00B11F4C">
                <w:pPr>
                  <w:spacing w:after="160" w:line="259" w:lineRule="auto"/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5B39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2DF95337" w14:textId="77777777" w:rsidR="00B11F4C" w:rsidRPr="00B11F4C" w:rsidRDefault="00B11F4C" w:rsidP="00B11F4C">
            <w:pPr>
              <w:spacing w:after="160" w:line="259" w:lineRule="auto"/>
              <w:rPr>
                <w:rFonts w:ascii="Gotham Narrow Book" w:hAnsi="Gotham Narrow Book"/>
              </w:rPr>
            </w:pPr>
            <w:r w:rsidRPr="00B11F4C">
              <w:rPr>
                <w:rFonts w:ascii="Gotham Narrow Book" w:hAnsi="Gotham Narrow Book"/>
              </w:rPr>
              <w:t>Within word limit</w:t>
            </w:r>
          </w:p>
        </w:tc>
      </w:tr>
      <w:tr w:rsidR="722D12C5" w14:paraId="72FD3673" w14:textId="77777777" w:rsidTr="69AD1B5C">
        <w:trPr>
          <w:trHeight w:val="300"/>
        </w:trPr>
        <w:tc>
          <w:tcPr>
            <w:tcW w:w="988" w:type="dxa"/>
            <w:vAlign w:val="center"/>
          </w:tcPr>
          <w:sdt>
            <w:sdtPr>
              <w:rPr>
                <w:rFonts w:ascii="Gotham Narrow Book" w:hAnsi="Gotham Narrow Book"/>
                <w:sz w:val="28"/>
                <w:szCs w:val="28"/>
              </w:rPr>
              <w:id w:val="1648325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026BF5" w14:textId="1873C50D" w:rsidR="722D12C5" w:rsidRDefault="79BC7067" w:rsidP="69AD1B5C">
                <w:pPr>
                  <w:spacing w:after="160" w:line="259" w:lineRule="auto"/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69AD1B5C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p>
            </w:sdtContent>
          </w:sdt>
          <w:p w14:paraId="711FF37F" w14:textId="3C07D59E" w:rsidR="722D12C5" w:rsidRDefault="722D12C5" w:rsidP="722D12C5">
            <w:pPr>
              <w:spacing w:line="259" w:lineRule="auto"/>
              <w:rPr>
                <w:rFonts w:ascii="MS Gothic" w:eastAsia="MS Gothic" w:hAnsi="MS Gothic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14:paraId="0F856B9E" w14:textId="3115022E" w:rsidR="4754416C" w:rsidRDefault="4754416C" w:rsidP="722D12C5">
            <w:pPr>
              <w:spacing w:line="259" w:lineRule="auto"/>
              <w:rPr>
                <w:rFonts w:ascii="Gotham Narrow Book" w:hAnsi="Gotham Narrow Book"/>
              </w:rPr>
            </w:pPr>
            <w:r w:rsidRPr="69AD1B5C">
              <w:rPr>
                <w:rFonts w:ascii="Gotham Narrow Book" w:hAnsi="Gotham Narrow Book"/>
              </w:rPr>
              <w:t>Plain English Project Summary provided describing the problem, the solution, the aims</w:t>
            </w:r>
            <w:r w:rsidR="33207F5C" w:rsidRPr="69AD1B5C">
              <w:rPr>
                <w:rFonts w:ascii="Gotham Narrow Book" w:hAnsi="Gotham Narrow Book"/>
              </w:rPr>
              <w:t xml:space="preserve">, impact on practice, pathway for translation into practice </w:t>
            </w:r>
            <w:r w:rsidRPr="69AD1B5C">
              <w:rPr>
                <w:rFonts w:ascii="Gotham Narrow Book" w:hAnsi="Gotham Narrow Book"/>
              </w:rPr>
              <w:t>(readability</w:t>
            </w:r>
            <w:r w:rsidR="55991111" w:rsidRPr="69AD1B5C">
              <w:rPr>
                <w:rFonts w:ascii="Gotham Narrow Book" w:hAnsi="Gotham Narrow Book"/>
              </w:rPr>
              <w:t xml:space="preserve"> score between 70.0 and 60.0</w:t>
            </w:r>
            <w:r w:rsidRPr="69AD1B5C">
              <w:rPr>
                <w:rFonts w:ascii="Gotham Narrow Book" w:hAnsi="Gotham Narrow Book"/>
              </w:rPr>
              <w:t>)</w:t>
            </w:r>
            <w:r w:rsidR="006669D1">
              <w:rPr>
                <w:rFonts w:ascii="Gotham Narrow Book" w:hAnsi="Gotham Narrow Book"/>
              </w:rPr>
              <w:t xml:space="preserve">, See guidelines for further information. </w:t>
            </w:r>
            <w:r w:rsidR="006669D1" w:rsidRPr="137A821E">
              <w:rPr>
                <w:rFonts w:ascii="Gotham Narrow Book" w:hAnsi="Gotham Narrow Book"/>
              </w:rPr>
              <w:t xml:space="preserve"> </w:t>
            </w:r>
          </w:p>
        </w:tc>
      </w:tr>
      <w:tr w:rsidR="00B11F4C" w:rsidRPr="00B11F4C" w14:paraId="7CF40DBC" w14:textId="77777777" w:rsidTr="69AD1B5C">
        <w:trPr>
          <w:trHeight w:hRule="exact" w:val="567"/>
        </w:trPr>
        <w:tc>
          <w:tcPr>
            <w:tcW w:w="988" w:type="dxa"/>
            <w:vAlign w:val="center"/>
          </w:tcPr>
          <w:p w14:paraId="282F73A8" w14:textId="0E0FEA9B" w:rsidR="00B11F4C" w:rsidRPr="005B3972" w:rsidRDefault="00B11F4C" w:rsidP="00B11F4C">
            <w:pPr>
              <w:spacing w:after="160" w:line="259" w:lineRule="auto"/>
              <w:rPr>
                <w:rFonts w:ascii="Gotham Narrow Book" w:hAnsi="Gotham Narrow Book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14:paraId="3F74BFEF" w14:textId="77777777" w:rsidR="00B11F4C" w:rsidRPr="00B11F4C" w:rsidRDefault="00B11F4C" w:rsidP="00B11F4C">
            <w:pPr>
              <w:spacing w:after="160" w:line="259" w:lineRule="auto"/>
              <w:rPr>
                <w:rFonts w:ascii="Gotham Narrow Book" w:hAnsi="Gotham Narrow Book"/>
              </w:rPr>
            </w:pPr>
            <w:r w:rsidRPr="00B11F4C">
              <w:rPr>
                <w:rFonts w:ascii="Gotham Narrow Book" w:hAnsi="Gotham Narrow Book"/>
              </w:rPr>
              <w:t>Supporting documentation included:</w:t>
            </w:r>
          </w:p>
        </w:tc>
      </w:tr>
      <w:tr w:rsidR="00B11F4C" w:rsidRPr="00B11F4C" w14:paraId="300B7FFF" w14:textId="77777777" w:rsidTr="69AD1B5C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163298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39BFE44D" w14:textId="7BDAE98E" w:rsidR="00B11F4C" w:rsidRPr="005B3972" w:rsidRDefault="005B3972" w:rsidP="00B11F4C">
                <w:pPr>
                  <w:spacing w:after="160" w:line="259" w:lineRule="auto"/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5B39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11A63352" w14:textId="77777777" w:rsidR="00B11F4C" w:rsidRPr="00B11F4C" w:rsidRDefault="00B11F4C" w:rsidP="00B11F4C">
            <w:pPr>
              <w:spacing w:after="160" w:line="259" w:lineRule="auto"/>
              <w:rPr>
                <w:rFonts w:ascii="Gotham Narrow Book" w:hAnsi="Gotham Narrow Book"/>
              </w:rPr>
            </w:pPr>
            <w:r w:rsidRPr="00B11F4C">
              <w:rPr>
                <w:rFonts w:ascii="Gotham Narrow Book" w:hAnsi="Gotham Narrow Book"/>
              </w:rPr>
              <w:t>CVs for all investigators</w:t>
            </w:r>
          </w:p>
        </w:tc>
      </w:tr>
      <w:tr w:rsidR="00B11F4C" w:rsidRPr="00B11F4C" w14:paraId="3DCA155F" w14:textId="77777777" w:rsidTr="69AD1B5C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168108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443A1DBF" w14:textId="1C9C9DB5" w:rsidR="00B11F4C" w:rsidRPr="005B3972" w:rsidRDefault="005B3972" w:rsidP="00B11F4C">
                <w:pPr>
                  <w:spacing w:after="160" w:line="259" w:lineRule="auto"/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5B39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04940680" w14:textId="77777777" w:rsidR="00B11F4C" w:rsidRPr="00B11F4C" w:rsidRDefault="00B11F4C" w:rsidP="00B11F4C">
            <w:pPr>
              <w:spacing w:after="160" w:line="259" w:lineRule="auto"/>
              <w:rPr>
                <w:rFonts w:ascii="Gotham Narrow Book" w:hAnsi="Gotham Narrow Book"/>
              </w:rPr>
            </w:pPr>
            <w:r w:rsidRPr="00B11F4C">
              <w:rPr>
                <w:rFonts w:ascii="Gotham Narrow Book" w:hAnsi="Gotham Narrow Book"/>
              </w:rPr>
              <w:t>Ethics approvals (if applicable)</w:t>
            </w:r>
          </w:p>
        </w:tc>
      </w:tr>
      <w:tr w:rsidR="00B11F4C" w:rsidRPr="00B11F4C" w14:paraId="381F6A15" w14:textId="77777777" w:rsidTr="69AD1B5C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58704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0CA2B22F" w14:textId="055F4EC3" w:rsidR="00B11F4C" w:rsidRPr="005B3972" w:rsidRDefault="005B3972" w:rsidP="00B11F4C">
                <w:pPr>
                  <w:spacing w:after="160" w:line="259" w:lineRule="auto"/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5B39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589A724A" w14:textId="77777777" w:rsidR="00B11F4C" w:rsidRPr="00B11F4C" w:rsidRDefault="00B11F4C" w:rsidP="00B11F4C">
            <w:pPr>
              <w:spacing w:after="160" w:line="259" w:lineRule="auto"/>
              <w:rPr>
                <w:rFonts w:ascii="Gotham Narrow Book" w:hAnsi="Gotham Narrow Book"/>
              </w:rPr>
            </w:pPr>
            <w:r w:rsidRPr="00B11F4C">
              <w:rPr>
                <w:rFonts w:ascii="Gotham Narrow Book" w:hAnsi="Gotham Narrow Book"/>
              </w:rPr>
              <w:t>Detailed project plan</w:t>
            </w:r>
          </w:p>
        </w:tc>
      </w:tr>
      <w:tr w:rsidR="00B11F4C" w:rsidRPr="00B11F4C" w14:paraId="0441C2C9" w14:textId="77777777" w:rsidTr="69AD1B5C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198851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2835825E" w14:textId="6021F4E5" w:rsidR="00B11F4C" w:rsidRPr="005B3972" w:rsidRDefault="005B3972" w:rsidP="00B11F4C">
                <w:pPr>
                  <w:spacing w:after="160" w:line="259" w:lineRule="auto"/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5B39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27D728B7" w14:textId="77777777" w:rsidR="00B11F4C" w:rsidRPr="00B11F4C" w:rsidRDefault="00B11F4C" w:rsidP="00B11F4C">
            <w:pPr>
              <w:spacing w:after="160" w:line="259" w:lineRule="auto"/>
              <w:rPr>
                <w:rFonts w:ascii="Gotham Narrow Book" w:hAnsi="Gotham Narrow Book"/>
              </w:rPr>
            </w:pPr>
            <w:r w:rsidRPr="00B11F4C">
              <w:rPr>
                <w:rFonts w:ascii="Gotham Narrow Book" w:hAnsi="Gotham Narrow Book"/>
              </w:rPr>
              <w:t>Detailed budget</w:t>
            </w:r>
          </w:p>
        </w:tc>
      </w:tr>
      <w:tr w:rsidR="00B11F4C" w:rsidRPr="00B11F4C" w14:paraId="3E5413FA" w14:textId="77777777" w:rsidTr="69AD1B5C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19935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69DA4560" w14:textId="40766796" w:rsidR="00B11F4C" w:rsidRPr="005B3972" w:rsidRDefault="005B3972" w:rsidP="00B11F4C">
                <w:pPr>
                  <w:spacing w:after="160" w:line="259" w:lineRule="auto"/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5B39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75A46217" w14:textId="77777777" w:rsidR="00B11F4C" w:rsidRPr="00B11F4C" w:rsidRDefault="00B11F4C" w:rsidP="00B11F4C">
            <w:pPr>
              <w:spacing w:after="160" w:line="259" w:lineRule="auto"/>
              <w:rPr>
                <w:rFonts w:ascii="Gotham Narrow Book" w:hAnsi="Gotham Narrow Book"/>
              </w:rPr>
            </w:pPr>
            <w:r w:rsidRPr="00B11F4C">
              <w:rPr>
                <w:rFonts w:ascii="Gotham Narrow Book" w:hAnsi="Gotham Narrow Book"/>
              </w:rPr>
              <w:t>Letter of support from department or organisation</w:t>
            </w:r>
          </w:p>
        </w:tc>
      </w:tr>
      <w:tr w:rsidR="00B11F4C" w:rsidRPr="00B11F4C" w14:paraId="688E0A3F" w14:textId="77777777" w:rsidTr="69AD1B5C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18410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3A8F2EF8" w14:textId="66C0A264" w:rsidR="00B11F4C" w:rsidRPr="005B3972" w:rsidRDefault="005B3972" w:rsidP="00B11F4C">
                <w:pPr>
                  <w:spacing w:after="160" w:line="259" w:lineRule="auto"/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5B39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2209AF12" w14:textId="5DF0105F" w:rsidR="00B11F4C" w:rsidRPr="00B11F4C" w:rsidRDefault="006669D1" w:rsidP="00B11F4C">
            <w:pPr>
              <w:spacing w:after="160" w:line="259" w:lineRule="auto"/>
              <w:rPr>
                <w:rFonts w:ascii="Gotham Narrow Book" w:hAnsi="Gotham Narrow Book"/>
              </w:rPr>
            </w:pPr>
            <w:r w:rsidRPr="006669D1">
              <w:rPr>
                <w:rFonts w:ascii="Gotham Narrow Book" w:hAnsi="Gotham Narrow Book"/>
              </w:rPr>
              <w:t>Funding exclusion criteria adhered to, e.g. capital equipment (university overheads), conference and travel expenses.</w:t>
            </w:r>
          </w:p>
        </w:tc>
      </w:tr>
      <w:tr w:rsidR="7099D393" w14:paraId="40AF25AC" w14:textId="77777777" w:rsidTr="69AD1B5C">
        <w:trPr>
          <w:trHeight w:val="300"/>
        </w:trPr>
        <w:tc>
          <w:tcPr>
            <w:tcW w:w="988" w:type="dxa"/>
            <w:vAlign w:val="center"/>
          </w:tcPr>
          <w:p w14:paraId="32317EC8" w14:textId="72A6CBDB" w:rsidR="604C2334" w:rsidRDefault="604C2334">
            <w:r w:rsidRPr="7099D393">
              <w:rPr>
                <w:rFonts w:ascii="MS Gothic" w:eastAsia="MS Gothic" w:hAnsi="MS Gothic" w:cs="MS Gothic"/>
                <w:color w:val="000000" w:themeColor="text1"/>
                <w:sz w:val="28"/>
                <w:szCs w:val="28"/>
              </w:rPr>
              <w:t>☐</w:t>
            </w:r>
            <w:r w:rsidRPr="7099D393">
              <w:rPr>
                <w:rFonts w:ascii="Segoe UI" w:eastAsia="Segoe UI" w:hAnsi="Segoe UI" w:cs="Segoe UI"/>
                <w:color w:val="000000" w:themeColor="text1"/>
                <w:sz w:val="28"/>
                <w:szCs w:val="28"/>
              </w:rPr>
              <w:t xml:space="preserve"> </w:t>
            </w:r>
            <w:r w:rsidRPr="7099D393">
              <w:rPr>
                <w:rFonts w:ascii="MS Gothic" w:eastAsia="MS Gothic" w:hAnsi="MS Gothic" w:cs="MS Gothic"/>
                <w:sz w:val="28"/>
                <w:szCs w:val="28"/>
              </w:rPr>
              <w:t xml:space="preserve"> </w:t>
            </w:r>
          </w:p>
        </w:tc>
        <w:tc>
          <w:tcPr>
            <w:tcW w:w="8646" w:type="dxa"/>
            <w:vAlign w:val="center"/>
          </w:tcPr>
          <w:p w14:paraId="401B8337" w14:textId="208337FC" w:rsidR="604C2334" w:rsidRDefault="604C2334" w:rsidP="7099D393">
            <w:pPr>
              <w:spacing w:line="259" w:lineRule="auto"/>
              <w:rPr>
                <w:rFonts w:ascii="Gotham Narrow Book" w:hAnsi="Gotham Narrow Book"/>
              </w:rPr>
            </w:pPr>
            <w:r w:rsidRPr="7099D393">
              <w:rPr>
                <w:rFonts w:ascii="Gotham Narrow Book" w:hAnsi="Gotham Narrow Book"/>
              </w:rPr>
              <w:t xml:space="preserve">Wiley Artificial Intelligence guidelines </w:t>
            </w:r>
            <w:r w:rsidR="006669D1">
              <w:rPr>
                <w:rFonts w:ascii="Gotham Narrow Book" w:hAnsi="Gotham Narrow Book"/>
              </w:rPr>
              <w:t>acknowledged and adhered to</w:t>
            </w:r>
          </w:p>
        </w:tc>
      </w:tr>
      <w:tr w:rsidR="00B11F4C" w:rsidRPr="00B11F4C" w14:paraId="305A4751" w14:textId="77777777" w:rsidTr="69AD1B5C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-139573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2C2C0262" w14:textId="52D56C4B" w:rsidR="00B11F4C" w:rsidRPr="005B3972" w:rsidRDefault="005B3972" w:rsidP="00B11F4C">
                <w:pPr>
                  <w:spacing w:after="160" w:line="259" w:lineRule="auto"/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5B39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2F6427DE" w14:textId="77777777" w:rsidR="00B11F4C" w:rsidRPr="00B11F4C" w:rsidRDefault="00B11F4C" w:rsidP="00B11F4C">
            <w:pPr>
              <w:spacing w:after="160" w:line="259" w:lineRule="auto"/>
              <w:rPr>
                <w:rFonts w:ascii="Gotham Narrow Book" w:hAnsi="Gotham Narrow Book"/>
              </w:rPr>
            </w:pPr>
            <w:r w:rsidRPr="00B11F4C">
              <w:rPr>
                <w:rFonts w:ascii="Gotham Narrow Book" w:hAnsi="Gotham Narrow Book"/>
              </w:rPr>
              <w:t>Dissemination plan (peer review journal/conference)</w:t>
            </w:r>
          </w:p>
        </w:tc>
      </w:tr>
      <w:tr w:rsidR="00B11F4C" w:rsidRPr="00B11F4C" w14:paraId="5FBC3D29" w14:textId="77777777" w:rsidTr="69AD1B5C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13283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126EB5D6" w14:textId="239CFA69" w:rsidR="00B11F4C" w:rsidRPr="005B3972" w:rsidRDefault="005B3972" w:rsidP="00B11F4C">
                <w:pPr>
                  <w:spacing w:after="160" w:line="259" w:lineRule="auto"/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5B39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3C428A31" w14:textId="77777777" w:rsidR="00B11F4C" w:rsidRPr="00B11F4C" w:rsidRDefault="00B11F4C" w:rsidP="00B11F4C">
            <w:pPr>
              <w:spacing w:after="160" w:line="259" w:lineRule="auto"/>
              <w:rPr>
                <w:rFonts w:ascii="Gotham Narrow Book" w:hAnsi="Gotham Narrow Book"/>
              </w:rPr>
            </w:pPr>
            <w:r w:rsidRPr="00B11F4C">
              <w:rPr>
                <w:rFonts w:ascii="Gotham Narrow Book" w:hAnsi="Gotham Narrow Book"/>
              </w:rPr>
              <w:t>Signatures all present</w:t>
            </w:r>
          </w:p>
        </w:tc>
      </w:tr>
      <w:tr w:rsidR="00B11F4C" w:rsidRPr="00B11F4C" w14:paraId="18F100FA" w14:textId="77777777" w:rsidTr="69AD1B5C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179163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5383330C" w14:textId="434CF0AC" w:rsidR="00B11F4C" w:rsidRPr="005B3972" w:rsidRDefault="005B3972" w:rsidP="00B11F4C">
                <w:pPr>
                  <w:spacing w:after="160" w:line="259" w:lineRule="auto"/>
                  <w:rPr>
                    <w:rFonts w:ascii="Gotham Narrow Book" w:hAnsi="Gotham Narrow Book"/>
                    <w:sz w:val="28"/>
                    <w:szCs w:val="28"/>
                  </w:rPr>
                </w:pPr>
                <w:r w:rsidRPr="005B39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6B4A3570" w14:textId="77777777" w:rsidR="00B11F4C" w:rsidRPr="00B11F4C" w:rsidRDefault="00B11F4C" w:rsidP="00B11F4C">
            <w:pPr>
              <w:spacing w:after="160" w:line="259" w:lineRule="auto"/>
              <w:rPr>
                <w:rFonts w:ascii="Gotham Narrow Book" w:hAnsi="Gotham Narrow Book"/>
              </w:rPr>
            </w:pPr>
            <w:r w:rsidRPr="00B11F4C">
              <w:rPr>
                <w:rFonts w:ascii="Gotham Narrow Book" w:hAnsi="Gotham Narrow Book"/>
              </w:rPr>
              <w:t>Electronic copy sent by 5PM (AEST) on due date</w:t>
            </w:r>
          </w:p>
        </w:tc>
      </w:tr>
      <w:tr w:rsidR="00D85BC2" w:rsidRPr="00B11F4C" w14:paraId="0614E532" w14:textId="77777777" w:rsidTr="69AD1B5C">
        <w:trPr>
          <w:trHeight w:hRule="exact" w:val="567"/>
        </w:trPr>
        <w:sdt>
          <w:sdtPr>
            <w:rPr>
              <w:rFonts w:ascii="Gotham Narrow Book" w:hAnsi="Gotham Narrow Book"/>
              <w:sz w:val="28"/>
              <w:szCs w:val="28"/>
            </w:rPr>
            <w:id w:val="-188648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vAlign w:val="center"/>
              </w:tcPr>
              <w:p w14:paraId="5D346EE8" w14:textId="24097524" w:rsidR="00D85BC2" w:rsidRPr="005B3972" w:rsidRDefault="00386C57" w:rsidP="00B11F4C">
                <w:pPr>
                  <w:rPr>
                    <w:rFonts w:ascii="Gotham Narrow Book" w:hAnsi="Gotham Narrow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3F8FAE0C" w14:textId="51829998" w:rsidR="00D85BC2" w:rsidRPr="00B11F4C" w:rsidRDefault="00D85BC2" w:rsidP="00B11F4C">
            <w:pPr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All sections completed as required</w:t>
            </w:r>
          </w:p>
        </w:tc>
      </w:tr>
      <w:bookmarkEnd w:id="0"/>
    </w:tbl>
    <w:p w14:paraId="6872C14C" w14:textId="156E811D" w:rsidR="00B11F4C" w:rsidRDefault="00B11F4C" w:rsidP="006638CB">
      <w:pPr>
        <w:rPr>
          <w:rFonts w:ascii="Gotham Narrow Book" w:hAnsi="Gotham Narrow Book"/>
        </w:rPr>
      </w:pPr>
    </w:p>
    <w:p w14:paraId="1939A249" w14:textId="77777777" w:rsidR="00F512C7" w:rsidRPr="00F512C7" w:rsidRDefault="00F512C7" w:rsidP="00F512C7">
      <w:pPr>
        <w:rPr>
          <w:rFonts w:ascii="Gotham Narrow Book" w:hAnsi="Gotham Narrow Book"/>
        </w:rPr>
      </w:pPr>
    </w:p>
    <w:p w14:paraId="5ED5FDFD" w14:textId="77777777" w:rsidR="00F512C7" w:rsidRDefault="00F512C7" w:rsidP="00F512C7">
      <w:pPr>
        <w:rPr>
          <w:rFonts w:ascii="Gotham Narrow Book" w:hAnsi="Gotham Narrow Book"/>
        </w:rPr>
        <w:sectPr w:rsidR="00F512C7" w:rsidSect="00E52CE8">
          <w:headerReference w:type="default" r:id="rId10"/>
          <w:footerReference w:type="default" r:id="rId11"/>
          <w:pgSz w:w="11910" w:h="16840"/>
          <w:pgMar w:top="743" w:right="567" w:bottom="1242" w:left="919" w:header="0" w:footer="510" w:gutter="0"/>
          <w:cols w:space="720"/>
          <w:docGrid w:linePitch="299"/>
        </w:sect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554"/>
        <w:gridCol w:w="2977"/>
        <w:gridCol w:w="2831"/>
        <w:gridCol w:w="3117"/>
        <w:gridCol w:w="3408"/>
        <w:gridCol w:w="958"/>
      </w:tblGrid>
      <w:tr w:rsidR="008D352A" w:rsidRPr="008D352A" w14:paraId="4FB17B75" w14:textId="77777777" w:rsidTr="008D352A">
        <w:tc>
          <w:tcPr>
            <w:tcW w:w="14845" w:type="dxa"/>
            <w:gridSpan w:val="6"/>
          </w:tcPr>
          <w:p w14:paraId="2C303016" w14:textId="4FB019EC" w:rsidR="008D352A" w:rsidRPr="008D352A" w:rsidRDefault="008D352A" w:rsidP="008D352A">
            <w:pPr>
              <w:rPr>
                <w:rFonts w:ascii="Gotham Narrow Book" w:hAnsi="Gotham Narrow Book" w:cstheme="minorHAnsi"/>
                <w:b/>
                <w:sz w:val="22"/>
                <w:szCs w:val="22"/>
              </w:rPr>
            </w:pPr>
            <w:r w:rsidRPr="008D352A">
              <w:rPr>
                <w:rFonts w:ascii="Gotham Narrow Book" w:hAnsi="Gotham Narrow Book" w:cstheme="minorHAnsi"/>
                <w:b/>
                <w:sz w:val="22"/>
                <w:szCs w:val="22"/>
              </w:rPr>
              <w:lastRenderedPageBreak/>
              <w:t xml:space="preserve">Scoring </w:t>
            </w:r>
            <w:r w:rsidR="00B11F4C">
              <w:rPr>
                <w:rFonts w:ascii="Gotham Narrow Book" w:hAnsi="Gotham Narrow Book" w:cstheme="minorHAnsi"/>
                <w:b/>
                <w:sz w:val="22"/>
                <w:szCs w:val="22"/>
              </w:rPr>
              <w:t>M</w:t>
            </w:r>
            <w:r w:rsidRPr="008D352A">
              <w:rPr>
                <w:rFonts w:ascii="Gotham Narrow Book" w:hAnsi="Gotham Narrow Book" w:cstheme="minorHAnsi"/>
                <w:b/>
                <w:sz w:val="22"/>
                <w:szCs w:val="22"/>
              </w:rPr>
              <w:t>atrix</w:t>
            </w:r>
          </w:p>
        </w:tc>
      </w:tr>
      <w:tr w:rsidR="008D352A" w:rsidRPr="008D352A" w14:paraId="02B06E06" w14:textId="77777777" w:rsidTr="00BE154E">
        <w:tc>
          <w:tcPr>
            <w:tcW w:w="1554" w:type="dxa"/>
          </w:tcPr>
          <w:p w14:paraId="66DA0B92" w14:textId="77777777" w:rsidR="008D352A" w:rsidRPr="008D352A" w:rsidRDefault="008D352A" w:rsidP="008D352A">
            <w:pPr>
              <w:rPr>
                <w:rFonts w:ascii="Gotham Narrow Book" w:hAnsi="Gotham Narrow Book" w:cstheme="minorHAnsi"/>
                <w:b/>
                <w:sz w:val="22"/>
                <w:szCs w:val="22"/>
              </w:rPr>
            </w:pPr>
            <w:r w:rsidRPr="008D352A">
              <w:rPr>
                <w:rFonts w:ascii="Gotham Narrow Book" w:hAnsi="Gotham Narrow Book" w:cstheme="minorHAnsi"/>
                <w:b/>
                <w:sz w:val="22"/>
                <w:szCs w:val="22"/>
              </w:rPr>
              <w:t>Assessment criteria</w:t>
            </w:r>
          </w:p>
        </w:tc>
        <w:tc>
          <w:tcPr>
            <w:tcW w:w="2977" w:type="dxa"/>
          </w:tcPr>
          <w:p w14:paraId="55FAD899" w14:textId="77777777" w:rsidR="008D352A" w:rsidRPr="008D352A" w:rsidRDefault="008D352A" w:rsidP="008D352A">
            <w:pPr>
              <w:rPr>
                <w:rFonts w:ascii="Gotham Narrow Book" w:hAnsi="Gotham Narrow Book" w:cstheme="minorHAnsi"/>
                <w:b/>
                <w:sz w:val="22"/>
                <w:szCs w:val="22"/>
              </w:rPr>
            </w:pPr>
            <w:r w:rsidRPr="008D352A">
              <w:rPr>
                <w:rFonts w:ascii="Gotham Narrow Book" w:hAnsi="Gotham Narrow Book" w:cstheme="minorHAnsi"/>
                <w:b/>
                <w:sz w:val="22"/>
                <w:szCs w:val="22"/>
              </w:rPr>
              <w:t>0-6</w:t>
            </w:r>
          </w:p>
        </w:tc>
        <w:tc>
          <w:tcPr>
            <w:tcW w:w="2831" w:type="dxa"/>
          </w:tcPr>
          <w:p w14:paraId="13544964" w14:textId="77777777" w:rsidR="008D352A" w:rsidRPr="008D352A" w:rsidRDefault="008D352A" w:rsidP="008D352A">
            <w:pPr>
              <w:rPr>
                <w:rFonts w:ascii="Gotham Narrow Book" w:hAnsi="Gotham Narrow Book" w:cstheme="minorHAnsi"/>
                <w:b/>
                <w:sz w:val="22"/>
                <w:szCs w:val="22"/>
              </w:rPr>
            </w:pPr>
            <w:r w:rsidRPr="008D352A">
              <w:rPr>
                <w:rFonts w:ascii="Gotham Narrow Book" w:hAnsi="Gotham Narrow Book" w:cstheme="minorHAnsi"/>
                <w:b/>
                <w:sz w:val="22"/>
                <w:szCs w:val="22"/>
              </w:rPr>
              <w:t>7-12</w:t>
            </w:r>
          </w:p>
        </w:tc>
        <w:tc>
          <w:tcPr>
            <w:tcW w:w="3117" w:type="dxa"/>
          </w:tcPr>
          <w:p w14:paraId="239032B5" w14:textId="77777777" w:rsidR="008D352A" w:rsidRPr="008D352A" w:rsidRDefault="008D352A" w:rsidP="008D352A">
            <w:pPr>
              <w:rPr>
                <w:rFonts w:ascii="Gotham Narrow Book" w:hAnsi="Gotham Narrow Book" w:cstheme="minorHAnsi"/>
                <w:b/>
                <w:sz w:val="22"/>
                <w:szCs w:val="22"/>
              </w:rPr>
            </w:pPr>
            <w:r w:rsidRPr="008D352A">
              <w:rPr>
                <w:rFonts w:ascii="Gotham Narrow Book" w:hAnsi="Gotham Narrow Book" w:cstheme="minorHAnsi"/>
                <w:b/>
                <w:sz w:val="22"/>
                <w:szCs w:val="22"/>
              </w:rPr>
              <w:t>13-16</w:t>
            </w:r>
          </w:p>
        </w:tc>
        <w:tc>
          <w:tcPr>
            <w:tcW w:w="3408" w:type="dxa"/>
          </w:tcPr>
          <w:p w14:paraId="6DF61820" w14:textId="77777777" w:rsidR="008D352A" w:rsidRPr="008D352A" w:rsidRDefault="008D352A" w:rsidP="008D352A">
            <w:pPr>
              <w:rPr>
                <w:rFonts w:ascii="Gotham Narrow Book" w:hAnsi="Gotham Narrow Book" w:cstheme="minorHAnsi"/>
                <w:b/>
                <w:sz w:val="22"/>
                <w:szCs w:val="22"/>
              </w:rPr>
            </w:pPr>
            <w:r w:rsidRPr="008D352A">
              <w:rPr>
                <w:rFonts w:ascii="Gotham Narrow Book" w:hAnsi="Gotham Narrow Book" w:cstheme="minorHAnsi"/>
                <w:b/>
                <w:sz w:val="22"/>
                <w:szCs w:val="22"/>
              </w:rPr>
              <w:t>17-20</w:t>
            </w:r>
          </w:p>
        </w:tc>
        <w:tc>
          <w:tcPr>
            <w:tcW w:w="958" w:type="dxa"/>
          </w:tcPr>
          <w:p w14:paraId="150883AE" w14:textId="77777777" w:rsidR="008D352A" w:rsidRPr="008D352A" w:rsidRDefault="008D352A" w:rsidP="008D352A">
            <w:pPr>
              <w:rPr>
                <w:rFonts w:ascii="Gotham Narrow Book" w:hAnsi="Gotham Narrow Book"/>
                <w:b/>
                <w:sz w:val="22"/>
                <w:szCs w:val="22"/>
              </w:rPr>
            </w:pPr>
            <w:r w:rsidRPr="008D352A">
              <w:rPr>
                <w:rFonts w:ascii="Gotham Narrow Book" w:hAnsi="Gotham Narrow Book"/>
                <w:b/>
                <w:sz w:val="22"/>
                <w:szCs w:val="22"/>
              </w:rPr>
              <w:t>Score</w:t>
            </w:r>
          </w:p>
        </w:tc>
      </w:tr>
      <w:tr w:rsidR="008D352A" w:rsidRPr="00BE154E" w14:paraId="658F943B" w14:textId="77777777" w:rsidTr="00BE154E">
        <w:tc>
          <w:tcPr>
            <w:tcW w:w="1554" w:type="dxa"/>
          </w:tcPr>
          <w:p w14:paraId="45799E6B" w14:textId="77777777" w:rsidR="008D352A" w:rsidRPr="00BE154E" w:rsidRDefault="008D352A" w:rsidP="008D352A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BE154E">
              <w:rPr>
                <w:rFonts w:ascii="Gotham Narrow Book" w:hAnsi="Gotham Narrow Book" w:cstheme="minorHAnsi"/>
                <w:sz w:val="20"/>
                <w:szCs w:val="20"/>
              </w:rPr>
              <w:t>Originality</w:t>
            </w:r>
          </w:p>
        </w:tc>
        <w:tc>
          <w:tcPr>
            <w:tcW w:w="2977" w:type="dxa"/>
          </w:tcPr>
          <w:p w14:paraId="65BF383A" w14:textId="77777777" w:rsidR="008D352A" w:rsidRPr="00BE154E" w:rsidRDefault="008D352A" w:rsidP="008D352A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BE154E">
              <w:rPr>
                <w:rFonts w:ascii="Gotham Narrow Book" w:hAnsi="Gotham Narrow Book" w:cstheme="minorHAnsi"/>
                <w:sz w:val="20"/>
                <w:szCs w:val="20"/>
              </w:rPr>
              <w:t>Lacks originality. Limited evidence the project will provide new and relevant evidence for clinical practice.</w:t>
            </w:r>
          </w:p>
        </w:tc>
        <w:tc>
          <w:tcPr>
            <w:tcW w:w="2831" w:type="dxa"/>
          </w:tcPr>
          <w:p w14:paraId="73DCF33E" w14:textId="77777777" w:rsidR="008D352A" w:rsidRPr="00BE154E" w:rsidRDefault="008D352A" w:rsidP="008D352A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BE154E">
              <w:rPr>
                <w:rFonts w:ascii="Gotham Narrow Book" w:hAnsi="Gotham Narrow Book" w:cstheme="minorHAnsi"/>
                <w:sz w:val="20"/>
                <w:szCs w:val="20"/>
              </w:rPr>
              <w:t>Limited originality/replicating previous research for the purpose of validation.</w:t>
            </w:r>
          </w:p>
        </w:tc>
        <w:tc>
          <w:tcPr>
            <w:tcW w:w="3117" w:type="dxa"/>
          </w:tcPr>
          <w:p w14:paraId="7E6C7A1F" w14:textId="77777777" w:rsidR="008D352A" w:rsidRPr="00BE154E" w:rsidRDefault="008D352A" w:rsidP="008D352A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BE154E">
              <w:rPr>
                <w:rFonts w:ascii="Gotham Narrow Book" w:hAnsi="Gotham Narrow Book" w:cstheme="minorHAnsi"/>
                <w:sz w:val="20"/>
                <w:szCs w:val="20"/>
              </w:rPr>
              <w:t xml:space="preserve">Extending previous work to fulfil a gap in current research. </w:t>
            </w:r>
          </w:p>
        </w:tc>
        <w:tc>
          <w:tcPr>
            <w:tcW w:w="3408" w:type="dxa"/>
          </w:tcPr>
          <w:p w14:paraId="2295E6FB" w14:textId="77777777" w:rsidR="008D352A" w:rsidRPr="00BE154E" w:rsidRDefault="008D352A" w:rsidP="008D352A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BE154E">
              <w:rPr>
                <w:rFonts w:ascii="Gotham Narrow Book" w:hAnsi="Gotham Narrow Book" w:cstheme="minorHAnsi"/>
                <w:sz w:val="20"/>
                <w:szCs w:val="20"/>
              </w:rPr>
              <w:t>Innovative or distinctive design to extend current knowledge base.</w:t>
            </w:r>
          </w:p>
        </w:tc>
        <w:sdt>
          <w:sdtPr>
            <w:rPr>
              <w:rFonts w:ascii="Gotham Narrow Book" w:hAnsi="Gotham Narrow Book"/>
              <w:sz w:val="20"/>
              <w:szCs w:val="20"/>
            </w:rPr>
            <w:id w:val="14262991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" w:type="dxa"/>
              </w:tcPr>
              <w:p w14:paraId="6BCAFE6D" w14:textId="753873F2" w:rsidR="008D352A" w:rsidRPr="00BE154E" w:rsidRDefault="00BE154E" w:rsidP="008D352A">
                <w:pPr>
                  <w:rPr>
                    <w:rFonts w:ascii="Gotham Narrow Book" w:hAnsi="Gotham Narrow Book"/>
                    <w:sz w:val="20"/>
                    <w:szCs w:val="20"/>
                  </w:rPr>
                </w:pPr>
                <w:r w:rsidRPr="00F71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352A" w:rsidRPr="00BE154E" w14:paraId="14467F4D" w14:textId="77777777" w:rsidTr="00BE154E">
        <w:tc>
          <w:tcPr>
            <w:tcW w:w="1554" w:type="dxa"/>
          </w:tcPr>
          <w:p w14:paraId="5036865B" w14:textId="77777777" w:rsidR="008D352A" w:rsidRPr="00BE154E" w:rsidRDefault="008D352A" w:rsidP="008D352A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BE154E">
              <w:rPr>
                <w:rFonts w:ascii="Gotham Narrow Book" w:hAnsi="Gotham Narrow Book" w:cstheme="minorHAnsi"/>
                <w:sz w:val="20"/>
                <w:szCs w:val="20"/>
              </w:rPr>
              <w:t>Reference to existing work</w:t>
            </w:r>
          </w:p>
        </w:tc>
        <w:tc>
          <w:tcPr>
            <w:tcW w:w="2977" w:type="dxa"/>
          </w:tcPr>
          <w:p w14:paraId="56CD329D" w14:textId="77777777" w:rsidR="008D352A" w:rsidRPr="00BE154E" w:rsidRDefault="008D352A" w:rsidP="008D352A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BE154E">
              <w:rPr>
                <w:rFonts w:ascii="Gotham Narrow Book" w:hAnsi="Gotham Narrow Book" w:cstheme="minorHAnsi"/>
                <w:sz w:val="20"/>
                <w:szCs w:val="20"/>
              </w:rPr>
              <w:t xml:space="preserve">Limited range of literature used and limited critical appraisal. Literature not relevant to the topic and/or does not provide evidence to justify answering the research question.  </w:t>
            </w:r>
          </w:p>
        </w:tc>
        <w:tc>
          <w:tcPr>
            <w:tcW w:w="2831" w:type="dxa"/>
          </w:tcPr>
          <w:p w14:paraId="191B9DE9" w14:textId="77777777" w:rsidR="008D352A" w:rsidRPr="00BE154E" w:rsidRDefault="008D352A" w:rsidP="008D352A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BE154E">
              <w:rPr>
                <w:rFonts w:ascii="Gotham Narrow Book" w:hAnsi="Gotham Narrow Book" w:cstheme="minorHAnsi"/>
                <w:sz w:val="20"/>
                <w:szCs w:val="20"/>
              </w:rPr>
              <w:t xml:space="preserve">Some literature and critical appraisal, which provides some evidence to justify answering the research question.  </w:t>
            </w:r>
          </w:p>
        </w:tc>
        <w:tc>
          <w:tcPr>
            <w:tcW w:w="3117" w:type="dxa"/>
          </w:tcPr>
          <w:p w14:paraId="5385A432" w14:textId="77777777" w:rsidR="008D352A" w:rsidRPr="00BE154E" w:rsidRDefault="008D352A" w:rsidP="008D352A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BE154E">
              <w:rPr>
                <w:rFonts w:ascii="Gotham Narrow Book" w:hAnsi="Gotham Narrow Book" w:cstheme="minorHAnsi"/>
                <w:sz w:val="20"/>
                <w:szCs w:val="20"/>
              </w:rPr>
              <w:t xml:space="preserve">A reasonable range of literature used with some critical appraisal, which demonstrates the potential value in answering the research question. </w:t>
            </w:r>
          </w:p>
        </w:tc>
        <w:tc>
          <w:tcPr>
            <w:tcW w:w="3408" w:type="dxa"/>
          </w:tcPr>
          <w:p w14:paraId="48F906FA" w14:textId="77777777" w:rsidR="008D352A" w:rsidRPr="00BE154E" w:rsidRDefault="008D352A" w:rsidP="008D352A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BE154E">
              <w:rPr>
                <w:rFonts w:ascii="Gotham Narrow Book" w:hAnsi="Gotham Narrow Book" w:cstheme="minorHAnsi"/>
                <w:sz w:val="20"/>
                <w:szCs w:val="20"/>
              </w:rPr>
              <w:t xml:space="preserve">A wide range of critically appraised relevant literature, which demonstrates a clear need to answer the research question. </w:t>
            </w:r>
          </w:p>
        </w:tc>
        <w:sdt>
          <w:sdtPr>
            <w:rPr>
              <w:rFonts w:ascii="Gotham Narrow Book" w:hAnsi="Gotham Narrow Book"/>
              <w:sz w:val="20"/>
              <w:szCs w:val="20"/>
            </w:rPr>
            <w:id w:val="16599621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" w:type="dxa"/>
              </w:tcPr>
              <w:p w14:paraId="148D857B" w14:textId="38840CE6" w:rsidR="008D352A" w:rsidRPr="00BE154E" w:rsidRDefault="00BE154E" w:rsidP="008D352A">
                <w:pPr>
                  <w:rPr>
                    <w:rFonts w:ascii="Gotham Narrow Book" w:hAnsi="Gotham Narrow Book"/>
                    <w:sz w:val="20"/>
                    <w:szCs w:val="20"/>
                  </w:rPr>
                </w:pPr>
                <w:r w:rsidRPr="00F71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352A" w:rsidRPr="00BE154E" w14:paraId="62A4A240" w14:textId="77777777" w:rsidTr="00BE154E">
        <w:tc>
          <w:tcPr>
            <w:tcW w:w="1554" w:type="dxa"/>
          </w:tcPr>
          <w:p w14:paraId="6F8E689D" w14:textId="77777777" w:rsidR="008D352A" w:rsidRPr="00BE154E" w:rsidRDefault="008D352A" w:rsidP="008D352A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BE154E">
              <w:rPr>
                <w:rFonts w:ascii="Gotham Narrow Book" w:hAnsi="Gotham Narrow Book" w:cstheme="minorHAnsi"/>
                <w:sz w:val="20"/>
                <w:szCs w:val="20"/>
              </w:rPr>
              <w:t>Methodology</w:t>
            </w:r>
          </w:p>
        </w:tc>
        <w:tc>
          <w:tcPr>
            <w:tcW w:w="2977" w:type="dxa"/>
          </w:tcPr>
          <w:p w14:paraId="45503F5A" w14:textId="77777777" w:rsidR="008D352A" w:rsidRPr="00BE154E" w:rsidRDefault="008D352A" w:rsidP="008D352A">
            <w:pPr>
              <w:numPr>
                <w:ilvl w:val="0"/>
                <w:numId w:val="21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Insufficient detail provided to enable critical analysis by the reviewers. </w:t>
            </w:r>
          </w:p>
          <w:p w14:paraId="329B4453" w14:textId="77777777" w:rsidR="008D352A" w:rsidRPr="00BE154E" w:rsidRDefault="008D352A" w:rsidP="008D352A">
            <w:pPr>
              <w:numPr>
                <w:ilvl w:val="0"/>
                <w:numId w:val="21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Methodology and/or statistical tests are inappropriate.</w:t>
            </w:r>
          </w:p>
        </w:tc>
        <w:tc>
          <w:tcPr>
            <w:tcW w:w="2831" w:type="dxa"/>
          </w:tcPr>
          <w:p w14:paraId="0998FBD2" w14:textId="77777777" w:rsidR="008D352A" w:rsidRPr="00BE154E" w:rsidRDefault="008D352A" w:rsidP="008D352A">
            <w:pPr>
              <w:numPr>
                <w:ilvl w:val="0"/>
                <w:numId w:val="21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Methodology is explained, however there is insufficient detail to provide clear evidence the methodology is appropriate or whether ethical considerations have been fully evaluated. </w:t>
            </w:r>
          </w:p>
        </w:tc>
        <w:tc>
          <w:tcPr>
            <w:tcW w:w="3117" w:type="dxa"/>
          </w:tcPr>
          <w:p w14:paraId="4D016EB2" w14:textId="77777777" w:rsidR="008D352A" w:rsidRPr="00BE154E" w:rsidRDefault="008D352A" w:rsidP="008D352A">
            <w:pPr>
              <w:numPr>
                <w:ilvl w:val="0"/>
                <w:numId w:val="20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Methodology provides sufficient detail to demonstrate the type of research, methods for data acquisition, and ethical considerations.</w:t>
            </w:r>
          </w:p>
          <w:p w14:paraId="4B008079" w14:textId="77777777" w:rsidR="008D352A" w:rsidRPr="00BE154E" w:rsidRDefault="008D352A" w:rsidP="008D352A">
            <w:pPr>
              <w:numPr>
                <w:ilvl w:val="0"/>
                <w:numId w:val="20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Statistical analysis is described</w:t>
            </w:r>
          </w:p>
        </w:tc>
        <w:tc>
          <w:tcPr>
            <w:tcW w:w="3408" w:type="dxa"/>
          </w:tcPr>
          <w:p w14:paraId="6D4D8BAE" w14:textId="77777777" w:rsidR="008D352A" w:rsidRPr="00BE154E" w:rsidRDefault="008D352A" w:rsidP="008D352A">
            <w:pPr>
              <w:numPr>
                <w:ilvl w:val="0"/>
                <w:numId w:val="20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Methodology clearly articulated.</w:t>
            </w:r>
          </w:p>
          <w:p w14:paraId="52F4775D" w14:textId="77777777" w:rsidR="008D352A" w:rsidRPr="00BE154E" w:rsidRDefault="008D352A" w:rsidP="008D352A">
            <w:pPr>
              <w:numPr>
                <w:ilvl w:val="0"/>
                <w:numId w:val="20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Statistical analysis is clearly outlined with consideration of alternative tests depending on data distribution. </w:t>
            </w:r>
          </w:p>
          <w:p w14:paraId="07940D05" w14:textId="77777777" w:rsidR="008D352A" w:rsidRPr="00BE154E" w:rsidRDefault="008D352A" w:rsidP="008D352A">
            <w:pPr>
              <w:numPr>
                <w:ilvl w:val="0"/>
                <w:numId w:val="20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Sample size calculations provided (if applicable).</w:t>
            </w:r>
          </w:p>
        </w:tc>
        <w:sdt>
          <w:sdtPr>
            <w:rPr>
              <w:rFonts w:ascii="Gotham Narrow Book" w:hAnsi="Gotham Narrow Book"/>
              <w:sz w:val="20"/>
              <w:szCs w:val="20"/>
            </w:rPr>
            <w:id w:val="-7548171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" w:type="dxa"/>
              </w:tcPr>
              <w:p w14:paraId="55C43150" w14:textId="5F0EA8FF" w:rsidR="008D352A" w:rsidRPr="00BE154E" w:rsidRDefault="00BE154E" w:rsidP="008D352A">
                <w:pPr>
                  <w:rPr>
                    <w:rFonts w:ascii="Gotham Narrow Book" w:hAnsi="Gotham Narrow Book"/>
                    <w:sz w:val="20"/>
                    <w:szCs w:val="20"/>
                  </w:rPr>
                </w:pPr>
                <w:r w:rsidRPr="00F71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352A" w:rsidRPr="00BE154E" w14:paraId="2E1D69CE" w14:textId="77777777" w:rsidTr="00BE154E">
        <w:tc>
          <w:tcPr>
            <w:tcW w:w="1554" w:type="dxa"/>
          </w:tcPr>
          <w:p w14:paraId="60F1696F" w14:textId="77777777" w:rsidR="008D352A" w:rsidRPr="00BE154E" w:rsidRDefault="008D352A" w:rsidP="008D352A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BE154E">
              <w:rPr>
                <w:rFonts w:ascii="Gotham Narrow Book" w:hAnsi="Gotham Narrow Book" w:cstheme="minorHAnsi"/>
                <w:sz w:val="20"/>
                <w:szCs w:val="20"/>
              </w:rPr>
              <w:t xml:space="preserve">Feasibility </w:t>
            </w:r>
          </w:p>
        </w:tc>
        <w:tc>
          <w:tcPr>
            <w:tcW w:w="2977" w:type="dxa"/>
          </w:tcPr>
          <w:p w14:paraId="2866AEA7" w14:textId="77777777" w:rsidR="008D352A" w:rsidRPr="00BE154E" w:rsidRDefault="008D352A" w:rsidP="008D352A">
            <w:pPr>
              <w:numPr>
                <w:ilvl w:val="0"/>
                <w:numId w:val="22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All investigators are novice.</w:t>
            </w:r>
          </w:p>
          <w:p w14:paraId="064702A8" w14:textId="77777777" w:rsidR="008D352A" w:rsidRPr="00BE154E" w:rsidRDefault="008D352A" w:rsidP="008D352A">
            <w:pPr>
              <w:numPr>
                <w:ilvl w:val="0"/>
                <w:numId w:val="22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Timeframe does not seem achievable.</w:t>
            </w:r>
          </w:p>
          <w:p w14:paraId="6D3D8D2B" w14:textId="77777777" w:rsidR="008D352A" w:rsidRPr="00BE154E" w:rsidRDefault="008D352A" w:rsidP="008D352A">
            <w:pPr>
              <w:numPr>
                <w:ilvl w:val="0"/>
                <w:numId w:val="22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Budget does not account for all requirements outlined in the methodology.</w:t>
            </w:r>
          </w:p>
        </w:tc>
        <w:tc>
          <w:tcPr>
            <w:tcW w:w="2831" w:type="dxa"/>
          </w:tcPr>
          <w:p w14:paraId="6D5D95EA" w14:textId="77777777" w:rsidR="008D352A" w:rsidRPr="00BE154E" w:rsidRDefault="008D352A" w:rsidP="008D352A">
            <w:pPr>
              <w:numPr>
                <w:ilvl w:val="0"/>
                <w:numId w:val="22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The research supervisor and senior members of the research team have limited experience in supervising novice researchers. </w:t>
            </w:r>
          </w:p>
          <w:p w14:paraId="3A4D3668" w14:textId="77777777" w:rsidR="008D352A" w:rsidRPr="00BE154E" w:rsidRDefault="008D352A" w:rsidP="008D352A">
            <w:pPr>
              <w:numPr>
                <w:ilvl w:val="0"/>
                <w:numId w:val="22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Timeframe does not consider contingencies</w:t>
            </w:r>
          </w:p>
          <w:p w14:paraId="3F2D0C1F" w14:textId="77777777" w:rsidR="008D352A" w:rsidRPr="00BE154E" w:rsidRDefault="008D352A" w:rsidP="008D352A">
            <w:pPr>
              <w:numPr>
                <w:ilvl w:val="0"/>
                <w:numId w:val="22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The project relies on successful application/s </w:t>
            </w: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lastRenderedPageBreak/>
              <w:t xml:space="preserve">for other significant grants. </w:t>
            </w:r>
          </w:p>
        </w:tc>
        <w:tc>
          <w:tcPr>
            <w:tcW w:w="3117" w:type="dxa"/>
          </w:tcPr>
          <w:p w14:paraId="3E36E105" w14:textId="77777777" w:rsidR="008D352A" w:rsidRPr="00BE154E" w:rsidRDefault="008D352A" w:rsidP="008D352A">
            <w:pPr>
              <w:numPr>
                <w:ilvl w:val="0"/>
                <w:numId w:val="22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lastRenderedPageBreak/>
              <w:t xml:space="preserve">The research supervisor is experienced and there is sufficient experience in the research team for successful completion of the project. </w:t>
            </w:r>
          </w:p>
          <w:p w14:paraId="5A635BE6" w14:textId="77777777" w:rsidR="008D352A" w:rsidRPr="00BE154E" w:rsidRDefault="008D352A" w:rsidP="008D352A">
            <w:pPr>
              <w:numPr>
                <w:ilvl w:val="0"/>
                <w:numId w:val="22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Timeframe is achievable if there is minimal disruption.</w:t>
            </w:r>
          </w:p>
          <w:p w14:paraId="30C973A7" w14:textId="77777777" w:rsidR="008D352A" w:rsidRPr="00BE154E" w:rsidRDefault="008D352A" w:rsidP="008D352A">
            <w:pPr>
              <w:numPr>
                <w:ilvl w:val="0"/>
                <w:numId w:val="22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Budget is detailed and is not reliant on successful </w:t>
            </w: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lastRenderedPageBreak/>
              <w:t xml:space="preserve">application for other significant grants. </w:t>
            </w:r>
          </w:p>
        </w:tc>
        <w:tc>
          <w:tcPr>
            <w:tcW w:w="3408" w:type="dxa"/>
          </w:tcPr>
          <w:p w14:paraId="3B669321" w14:textId="77777777" w:rsidR="008D352A" w:rsidRPr="00BE154E" w:rsidRDefault="008D352A" w:rsidP="008D352A">
            <w:pPr>
              <w:numPr>
                <w:ilvl w:val="0"/>
                <w:numId w:val="19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lastRenderedPageBreak/>
              <w:t>The research supervisor has extensive research and supervisory experience.</w:t>
            </w:r>
          </w:p>
          <w:p w14:paraId="69271B13" w14:textId="77777777" w:rsidR="008D352A" w:rsidRPr="00BE154E" w:rsidRDefault="008D352A" w:rsidP="008D352A">
            <w:pPr>
              <w:numPr>
                <w:ilvl w:val="0"/>
                <w:numId w:val="19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One or more co-investigators has extensive research experience. </w:t>
            </w:r>
          </w:p>
          <w:p w14:paraId="1C4689B0" w14:textId="77777777" w:rsidR="008D352A" w:rsidRPr="00BE154E" w:rsidRDefault="008D352A" w:rsidP="008D352A">
            <w:pPr>
              <w:numPr>
                <w:ilvl w:val="0"/>
                <w:numId w:val="19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Robust timeframe that allows for contingencies.</w:t>
            </w:r>
          </w:p>
          <w:p w14:paraId="591CD9FC" w14:textId="77777777" w:rsidR="008D352A" w:rsidRPr="00BE154E" w:rsidRDefault="008D352A" w:rsidP="008D352A">
            <w:pPr>
              <w:numPr>
                <w:ilvl w:val="0"/>
                <w:numId w:val="19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lastRenderedPageBreak/>
              <w:t xml:space="preserve">Detailed budget with excellent prospects for additional funding if required. </w:t>
            </w:r>
          </w:p>
        </w:tc>
        <w:sdt>
          <w:sdtPr>
            <w:rPr>
              <w:rFonts w:ascii="Gotham Narrow Book" w:hAnsi="Gotham Narrow Book"/>
              <w:sz w:val="20"/>
              <w:szCs w:val="20"/>
            </w:rPr>
            <w:id w:val="854084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" w:type="dxa"/>
              </w:tcPr>
              <w:p w14:paraId="42E38977" w14:textId="1C35FD2E" w:rsidR="008D352A" w:rsidRPr="00BE154E" w:rsidRDefault="00BE154E" w:rsidP="008D352A">
                <w:pPr>
                  <w:rPr>
                    <w:rFonts w:ascii="Gotham Narrow Book" w:hAnsi="Gotham Narrow Book"/>
                    <w:sz w:val="20"/>
                    <w:szCs w:val="20"/>
                  </w:rPr>
                </w:pPr>
                <w:r w:rsidRPr="00F71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352A" w:rsidRPr="00BE154E" w14:paraId="17E2C3FE" w14:textId="77777777" w:rsidTr="00BE154E">
        <w:tc>
          <w:tcPr>
            <w:tcW w:w="1554" w:type="dxa"/>
          </w:tcPr>
          <w:p w14:paraId="3970D9EE" w14:textId="77777777" w:rsidR="008D352A" w:rsidRPr="00BE154E" w:rsidRDefault="008D352A" w:rsidP="008D352A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BE154E">
              <w:rPr>
                <w:rFonts w:ascii="Gotham Narrow Book" w:hAnsi="Gotham Narrow Book" w:cstheme="minorHAnsi"/>
                <w:sz w:val="20"/>
                <w:szCs w:val="20"/>
              </w:rPr>
              <w:t>Potential to enhance the research base of MRP</w:t>
            </w:r>
          </w:p>
        </w:tc>
        <w:tc>
          <w:tcPr>
            <w:tcW w:w="2977" w:type="dxa"/>
          </w:tcPr>
          <w:p w14:paraId="39654DFD" w14:textId="77777777" w:rsidR="008D352A" w:rsidRPr="00BE154E" w:rsidRDefault="008D352A" w:rsidP="008D352A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Topic is not relevant to MRP sciences.</w:t>
            </w:r>
          </w:p>
          <w:p w14:paraId="7E6DA42B" w14:textId="77777777" w:rsidR="008D352A" w:rsidRPr="00BE154E" w:rsidRDefault="008D352A" w:rsidP="008D352A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The purpose of the MRP members of the project team is limited to providing supervision/mentorship. </w:t>
            </w:r>
          </w:p>
        </w:tc>
        <w:tc>
          <w:tcPr>
            <w:tcW w:w="2831" w:type="dxa"/>
          </w:tcPr>
          <w:p w14:paraId="4F400DD7" w14:textId="77777777" w:rsidR="008D352A" w:rsidRPr="00BE154E" w:rsidRDefault="008D352A" w:rsidP="008D352A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Topic has some relevance to MRP sciences. </w:t>
            </w:r>
          </w:p>
          <w:p w14:paraId="675FD3A2" w14:textId="77777777" w:rsidR="008D352A" w:rsidRPr="00BE154E" w:rsidRDefault="008D352A" w:rsidP="008D352A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Project team includes other early career MRP researchers with limited roles in the project. </w:t>
            </w:r>
          </w:p>
          <w:p w14:paraId="6246E895" w14:textId="77777777" w:rsidR="008D352A" w:rsidRPr="00BE154E" w:rsidRDefault="008D352A" w:rsidP="008D352A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Project has very limited potential for extension.</w:t>
            </w:r>
          </w:p>
        </w:tc>
        <w:tc>
          <w:tcPr>
            <w:tcW w:w="3117" w:type="dxa"/>
          </w:tcPr>
          <w:p w14:paraId="55558A33" w14:textId="77777777" w:rsidR="008D352A" w:rsidRPr="00BE154E" w:rsidRDefault="008D352A" w:rsidP="008D352A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Topic is relevant to MRP sciences.</w:t>
            </w:r>
          </w:p>
          <w:p w14:paraId="4DA399D9" w14:textId="77777777" w:rsidR="008D352A" w:rsidRPr="00BE154E" w:rsidRDefault="008D352A" w:rsidP="008D352A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Project team includes other early career MRP researchers with moderate roles in the project, as well as experienced mentors. </w:t>
            </w:r>
          </w:p>
          <w:p w14:paraId="1851F313" w14:textId="77777777" w:rsidR="008D352A" w:rsidRPr="00BE154E" w:rsidRDefault="008D352A" w:rsidP="008D352A">
            <w:pPr>
              <w:numPr>
                <w:ilvl w:val="0"/>
                <w:numId w:val="25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Project has some potential for extension.</w:t>
            </w:r>
          </w:p>
        </w:tc>
        <w:tc>
          <w:tcPr>
            <w:tcW w:w="3408" w:type="dxa"/>
          </w:tcPr>
          <w:p w14:paraId="1AE6E032" w14:textId="77777777" w:rsidR="008D352A" w:rsidRPr="00BE154E" w:rsidRDefault="008D352A" w:rsidP="008D352A">
            <w:pPr>
              <w:numPr>
                <w:ilvl w:val="0"/>
                <w:numId w:val="23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Topic is highly relevant to MRP sciences.</w:t>
            </w:r>
          </w:p>
          <w:p w14:paraId="26338BCC" w14:textId="77777777" w:rsidR="008D352A" w:rsidRPr="00BE154E" w:rsidRDefault="008D352A" w:rsidP="008D352A">
            <w:pPr>
              <w:numPr>
                <w:ilvl w:val="0"/>
                <w:numId w:val="23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Project team includes other early career MRP researchers with significant roles in the project, as well as experienced mentors. </w:t>
            </w:r>
          </w:p>
          <w:p w14:paraId="2286DC57" w14:textId="77777777" w:rsidR="008D352A" w:rsidRPr="00BE154E" w:rsidRDefault="008D352A" w:rsidP="008D352A">
            <w:pPr>
              <w:numPr>
                <w:ilvl w:val="0"/>
                <w:numId w:val="23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Project has potential for extension. </w:t>
            </w:r>
          </w:p>
        </w:tc>
        <w:sdt>
          <w:sdtPr>
            <w:rPr>
              <w:rFonts w:ascii="Gotham Narrow Book" w:hAnsi="Gotham Narrow Book"/>
              <w:sz w:val="20"/>
              <w:szCs w:val="20"/>
            </w:rPr>
            <w:id w:val="900610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" w:type="dxa"/>
              </w:tcPr>
              <w:p w14:paraId="2ABFB72B" w14:textId="01B01BA5" w:rsidR="008D352A" w:rsidRPr="00BE154E" w:rsidRDefault="00BE154E" w:rsidP="008D352A">
                <w:pPr>
                  <w:rPr>
                    <w:rFonts w:ascii="Gotham Narrow Book" w:hAnsi="Gotham Narrow Book"/>
                    <w:sz w:val="20"/>
                    <w:szCs w:val="20"/>
                  </w:rPr>
                </w:pPr>
                <w:r w:rsidRPr="00F71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352A" w:rsidRPr="00BE154E" w14:paraId="33E5EEB9" w14:textId="77777777" w:rsidTr="00BE154E">
        <w:tc>
          <w:tcPr>
            <w:tcW w:w="1554" w:type="dxa"/>
          </w:tcPr>
          <w:p w14:paraId="718592CE" w14:textId="77777777" w:rsidR="008D352A" w:rsidRPr="00BE154E" w:rsidRDefault="008D352A" w:rsidP="008D352A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BE154E">
              <w:rPr>
                <w:rFonts w:ascii="Gotham Narrow Book" w:hAnsi="Gotham Narrow Book" w:cstheme="minorHAnsi"/>
                <w:sz w:val="20"/>
                <w:szCs w:val="20"/>
              </w:rPr>
              <w:t>Likelihood of publishable outcome and follow-up research grants</w:t>
            </w:r>
          </w:p>
        </w:tc>
        <w:tc>
          <w:tcPr>
            <w:tcW w:w="2977" w:type="dxa"/>
          </w:tcPr>
          <w:p w14:paraId="2C5DD722" w14:textId="50D69053" w:rsidR="008D352A" w:rsidRPr="00BE154E" w:rsidRDefault="008D352A" w:rsidP="008D352A">
            <w:pPr>
              <w:numPr>
                <w:ilvl w:val="0"/>
                <w:numId w:val="26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Topic would not be desirable for a </w:t>
            </w:r>
            <w:r w:rsidR="00EF4515"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peer reviewed</w:t>
            </w: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 MRP sciences/allied health/medical journal. </w:t>
            </w:r>
          </w:p>
          <w:p w14:paraId="2712F537" w14:textId="77777777" w:rsidR="008D352A" w:rsidRPr="00BE154E" w:rsidRDefault="008D352A" w:rsidP="008D352A">
            <w:pPr>
              <w:numPr>
                <w:ilvl w:val="0"/>
                <w:numId w:val="26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Topic has low clinical relevance. </w:t>
            </w:r>
          </w:p>
          <w:p w14:paraId="1D560BDC" w14:textId="77777777" w:rsidR="008D352A" w:rsidRPr="00BE154E" w:rsidRDefault="008D352A" w:rsidP="008D352A">
            <w:pPr>
              <w:numPr>
                <w:ilvl w:val="0"/>
                <w:numId w:val="26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Research team has very limited track record of publications. </w:t>
            </w:r>
          </w:p>
        </w:tc>
        <w:tc>
          <w:tcPr>
            <w:tcW w:w="2831" w:type="dxa"/>
          </w:tcPr>
          <w:p w14:paraId="0911B857" w14:textId="4DC004D0" w:rsidR="008D352A" w:rsidRPr="00BE154E" w:rsidRDefault="008D352A" w:rsidP="008D352A">
            <w:pPr>
              <w:numPr>
                <w:ilvl w:val="0"/>
                <w:numId w:val="26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Topic may be desirable for minor </w:t>
            </w:r>
            <w:r w:rsidR="00EF4515"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peer reviewed</w:t>
            </w: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 MRP sciences/allied health/medical journal.</w:t>
            </w:r>
          </w:p>
          <w:p w14:paraId="07D984AD" w14:textId="77777777" w:rsidR="008D352A" w:rsidRPr="00BE154E" w:rsidRDefault="008D352A" w:rsidP="008D352A">
            <w:pPr>
              <w:numPr>
                <w:ilvl w:val="0"/>
                <w:numId w:val="26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Topic has limited clinical relevance.</w:t>
            </w:r>
          </w:p>
          <w:p w14:paraId="3EC394A0" w14:textId="77777777" w:rsidR="008D352A" w:rsidRPr="00BE154E" w:rsidRDefault="008D352A" w:rsidP="008D352A">
            <w:pPr>
              <w:numPr>
                <w:ilvl w:val="0"/>
                <w:numId w:val="26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Research team has a small number of previous publications.</w:t>
            </w:r>
          </w:p>
        </w:tc>
        <w:tc>
          <w:tcPr>
            <w:tcW w:w="3117" w:type="dxa"/>
          </w:tcPr>
          <w:p w14:paraId="7029854E" w14:textId="6FBB4E0A" w:rsidR="008D352A" w:rsidRPr="00BE154E" w:rsidRDefault="008D352A" w:rsidP="008D352A">
            <w:pPr>
              <w:numPr>
                <w:ilvl w:val="0"/>
                <w:numId w:val="26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Topic would be desirable for a </w:t>
            </w:r>
            <w:r w:rsidR="00EF4515"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peer reviewed</w:t>
            </w: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 MRP sciences/allied health/medical journal. </w:t>
            </w:r>
          </w:p>
          <w:p w14:paraId="03EBF09C" w14:textId="77777777" w:rsidR="008D352A" w:rsidRPr="00BE154E" w:rsidRDefault="008D352A" w:rsidP="008D352A">
            <w:pPr>
              <w:numPr>
                <w:ilvl w:val="0"/>
                <w:numId w:val="26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Topic has moderate clinical relevance. </w:t>
            </w:r>
          </w:p>
          <w:p w14:paraId="0D7A3A1C" w14:textId="77777777" w:rsidR="008D352A" w:rsidRPr="00BE154E" w:rsidRDefault="008D352A" w:rsidP="008D352A">
            <w:pPr>
              <w:numPr>
                <w:ilvl w:val="0"/>
                <w:numId w:val="26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Research team has a track record of publications in MRP sciences journals/conferences. </w:t>
            </w:r>
          </w:p>
        </w:tc>
        <w:tc>
          <w:tcPr>
            <w:tcW w:w="3408" w:type="dxa"/>
          </w:tcPr>
          <w:p w14:paraId="251408CF" w14:textId="08918DD3" w:rsidR="008D352A" w:rsidRPr="00BE154E" w:rsidRDefault="008D352A" w:rsidP="008D352A">
            <w:pPr>
              <w:numPr>
                <w:ilvl w:val="0"/>
                <w:numId w:val="24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Topic would be desirable for a national or international </w:t>
            </w:r>
            <w:r w:rsidR="00EF4515"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peer reviewed</w:t>
            </w: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 MRP sciences/allied health/medical journal.</w:t>
            </w:r>
          </w:p>
          <w:p w14:paraId="0CA2AF5D" w14:textId="77777777" w:rsidR="008D352A" w:rsidRPr="00BE154E" w:rsidRDefault="008D352A" w:rsidP="008D352A">
            <w:pPr>
              <w:numPr>
                <w:ilvl w:val="0"/>
                <w:numId w:val="24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Topic has high clinical relevance. </w:t>
            </w:r>
          </w:p>
          <w:p w14:paraId="582E452C" w14:textId="77777777" w:rsidR="008D352A" w:rsidRPr="00BE154E" w:rsidRDefault="008D352A" w:rsidP="008D352A">
            <w:pPr>
              <w:numPr>
                <w:ilvl w:val="0"/>
                <w:numId w:val="24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Research team has a strong track record of publications in MRP sciences journals/conferences.</w:t>
            </w:r>
          </w:p>
        </w:tc>
        <w:tc>
          <w:tcPr>
            <w:tcW w:w="958" w:type="dxa"/>
          </w:tcPr>
          <w:p w14:paraId="11430DE5" w14:textId="77777777" w:rsidR="008D352A" w:rsidRDefault="008D352A" w:rsidP="008D352A">
            <w:pPr>
              <w:rPr>
                <w:rFonts w:ascii="Gotham Narrow Book" w:hAnsi="Gotham Narrow Book"/>
                <w:sz w:val="20"/>
                <w:szCs w:val="20"/>
              </w:rPr>
            </w:pPr>
          </w:p>
          <w:sdt>
            <w:sdtPr>
              <w:rPr>
                <w:rFonts w:ascii="Gotham Narrow Book" w:hAnsi="Gotham Narrow Book"/>
                <w:sz w:val="20"/>
                <w:szCs w:val="20"/>
              </w:rPr>
              <w:id w:val="1618493852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Gotham Narrow Book" w:hAnsi="Gotham Narrow Book"/>
                    <w:sz w:val="20"/>
                    <w:szCs w:val="20"/>
                  </w:rPr>
                  <w:id w:val="111618049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02208048" w14:textId="2E9E81B0" w:rsidR="00BE154E" w:rsidRPr="00BE154E" w:rsidRDefault="00BE154E" w:rsidP="00BE154E">
                    <w:pPr>
                      <w:rPr>
                        <w:rFonts w:ascii="Gotham Narrow Book" w:hAnsi="Gotham Narrow Book"/>
                        <w:sz w:val="20"/>
                        <w:szCs w:val="20"/>
                      </w:rPr>
                    </w:pPr>
                    <w:r w:rsidRPr="00F715F4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8D352A" w:rsidRPr="00BE154E" w14:paraId="54CE1FF5" w14:textId="77777777" w:rsidTr="00BE154E">
        <w:tc>
          <w:tcPr>
            <w:tcW w:w="1554" w:type="dxa"/>
          </w:tcPr>
          <w:p w14:paraId="5411AEE2" w14:textId="77777777" w:rsidR="008D352A" w:rsidRPr="00BE154E" w:rsidRDefault="008D352A" w:rsidP="008D352A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  <w:r w:rsidRPr="00BE154E">
              <w:rPr>
                <w:rFonts w:ascii="Gotham Narrow Book" w:hAnsi="Gotham Narrow Book"/>
                <w:b/>
                <w:sz w:val="20"/>
                <w:szCs w:val="20"/>
              </w:rPr>
              <w:t>Total score</w:t>
            </w:r>
          </w:p>
          <w:p w14:paraId="1703FB44" w14:textId="32B7E67A" w:rsidR="00B11F4C" w:rsidRPr="00BE154E" w:rsidRDefault="00B11F4C" w:rsidP="008D352A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</w:p>
        </w:tc>
        <w:tc>
          <w:tcPr>
            <w:tcW w:w="12333" w:type="dxa"/>
            <w:gridSpan w:val="4"/>
          </w:tcPr>
          <w:p w14:paraId="0ECB11D5" w14:textId="77777777" w:rsidR="008D352A" w:rsidRPr="00BE154E" w:rsidRDefault="008D352A" w:rsidP="008D352A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958" w:type="dxa"/>
          </w:tcPr>
          <w:p w14:paraId="1F77DFB7" w14:textId="77777777" w:rsidR="008D352A" w:rsidRPr="00BE154E" w:rsidRDefault="008D352A" w:rsidP="008D352A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</w:tbl>
    <w:p w14:paraId="3E93EAA9" w14:textId="06ABF307" w:rsidR="005953B7" w:rsidRPr="00BE154E" w:rsidRDefault="005953B7" w:rsidP="69AD1B5C">
      <w:pPr>
        <w:rPr>
          <w:rFonts w:ascii="Gotham Narrow Book" w:hAnsi="Gotham Narrow Book"/>
          <w:b/>
          <w:bCs/>
          <w:sz w:val="20"/>
          <w:szCs w:val="20"/>
        </w:rPr>
      </w:pPr>
    </w:p>
    <w:tbl>
      <w:tblPr>
        <w:tblStyle w:val="TableGrid5"/>
        <w:tblW w:w="14879" w:type="dxa"/>
        <w:tblLook w:val="04A0" w:firstRow="1" w:lastRow="0" w:firstColumn="1" w:lastColumn="0" w:noHBand="0" w:noVBand="1"/>
      </w:tblPr>
      <w:tblGrid>
        <w:gridCol w:w="2684"/>
        <w:gridCol w:w="10352"/>
        <w:gridCol w:w="1843"/>
      </w:tblGrid>
      <w:tr w:rsidR="005953B7" w:rsidRPr="00BE154E" w14:paraId="4614C66C" w14:textId="77777777" w:rsidTr="69AD1B5C">
        <w:tc>
          <w:tcPr>
            <w:tcW w:w="2684" w:type="dxa"/>
          </w:tcPr>
          <w:p w14:paraId="174B00B7" w14:textId="77777777" w:rsidR="005953B7" w:rsidRPr="00BE154E" w:rsidRDefault="005953B7" w:rsidP="005953B7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  <w:r w:rsidRPr="00BE154E">
              <w:rPr>
                <w:rFonts w:ascii="Gotham Narrow Book" w:hAnsi="Gotham Narrow Book"/>
                <w:b/>
                <w:sz w:val="20"/>
                <w:szCs w:val="20"/>
              </w:rPr>
              <w:t>Other</w:t>
            </w:r>
          </w:p>
        </w:tc>
        <w:tc>
          <w:tcPr>
            <w:tcW w:w="10352" w:type="dxa"/>
          </w:tcPr>
          <w:p w14:paraId="336719AA" w14:textId="77777777" w:rsidR="005953B7" w:rsidRPr="00BE154E" w:rsidRDefault="005953B7" w:rsidP="005953B7">
            <w:pPr>
              <w:rPr>
                <w:rFonts w:ascii="Gotham Narrow Book" w:hAnsi="Gotham Narrow Book"/>
                <w:sz w:val="20"/>
                <w:szCs w:val="20"/>
              </w:rPr>
            </w:pPr>
            <w:r w:rsidRPr="00BE154E">
              <w:rPr>
                <w:rFonts w:ascii="Gotham Narrow Book" w:hAnsi="Gotham Narrow Book"/>
                <w:b/>
                <w:sz w:val="20"/>
                <w:szCs w:val="20"/>
              </w:rPr>
              <w:t>Yes</w:t>
            </w:r>
          </w:p>
        </w:tc>
        <w:tc>
          <w:tcPr>
            <w:tcW w:w="1843" w:type="dxa"/>
          </w:tcPr>
          <w:p w14:paraId="495EAF99" w14:textId="77777777" w:rsidR="00B11F4C" w:rsidRPr="00BE154E" w:rsidRDefault="005953B7" w:rsidP="005953B7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  <w:r w:rsidRPr="00BE154E">
              <w:rPr>
                <w:rFonts w:ascii="Gotham Narrow Book" w:hAnsi="Gotham Narrow Book"/>
                <w:b/>
                <w:sz w:val="20"/>
                <w:szCs w:val="20"/>
              </w:rPr>
              <w:t xml:space="preserve">Outcome </w:t>
            </w:r>
          </w:p>
          <w:p w14:paraId="1550568B" w14:textId="5883938B" w:rsidR="005953B7" w:rsidRPr="00BE154E" w:rsidRDefault="005953B7" w:rsidP="005953B7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  <w:r w:rsidRPr="00BE154E">
              <w:rPr>
                <w:rFonts w:ascii="Gotham Narrow Book" w:hAnsi="Gotham Narrow Book"/>
                <w:b/>
                <w:sz w:val="20"/>
                <w:szCs w:val="20"/>
              </w:rPr>
              <w:t>(</w:t>
            </w:r>
            <w:r w:rsidR="00B11F4C" w:rsidRPr="00BE154E">
              <w:rPr>
                <w:rFonts w:ascii="Gotham Narrow Book" w:hAnsi="Gotham Narrow Book"/>
                <w:b/>
                <w:sz w:val="20"/>
                <w:szCs w:val="20"/>
              </w:rPr>
              <w:t>Yes</w:t>
            </w:r>
            <w:r w:rsidRPr="00BE154E">
              <w:rPr>
                <w:rFonts w:ascii="Gotham Narrow Book" w:hAnsi="Gotham Narrow Book"/>
                <w:b/>
                <w:sz w:val="20"/>
                <w:szCs w:val="20"/>
              </w:rPr>
              <w:t xml:space="preserve"> or </w:t>
            </w:r>
            <w:proofErr w:type="gramStart"/>
            <w:r w:rsidR="00B11F4C" w:rsidRPr="00BE154E">
              <w:rPr>
                <w:rFonts w:ascii="Gotham Narrow Book" w:hAnsi="Gotham Narrow Book"/>
                <w:b/>
                <w:sz w:val="20"/>
                <w:szCs w:val="20"/>
              </w:rPr>
              <w:t>N</w:t>
            </w:r>
            <w:r w:rsidRPr="00BE154E">
              <w:rPr>
                <w:rFonts w:ascii="Gotham Narrow Book" w:hAnsi="Gotham Narrow Book"/>
                <w:b/>
                <w:sz w:val="20"/>
                <w:szCs w:val="20"/>
              </w:rPr>
              <w:t>o</w:t>
            </w:r>
            <w:proofErr w:type="gramEnd"/>
            <w:r w:rsidRPr="00BE154E">
              <w:rPr>
                <w:rFonts w:ascii="Gotham Narrow Book" w:hAnsi="Gotham Narrow Book"/>
                <w:b/>
                <w:sz w:val="20"/>
                <w:szCs w:val="20"/>
              </w:rPr>
              <w:t>)</w:t>
            </w:r>
          </w:p>
        </w:tc>
      </w:tr>
      <w:tr w:rsidR="005953B7" w:rsidRPr="00BE154E" w14:paraId="7A9DA9F6" w14:textId="77777777" w:rsidTr="69AD1B5C">
        <w:tc>
          <w:tcPr>
            <w:tcW w:w="2684" w:type="dxa"/>
          </w:tcPr>
          <w:p w14:paraId="260CF25B" w14:textId="77777777" w:rsidR="005953B7" w:rsidRPr="00BE154E" w:rsidRDefault="005953B7" w:rsidP="005953B7">
            <w:pPr>
              <w:rPr>
                <w:rFonts w:ascii="Gotham Narrow Book" w:hAnsi="Gotham Narrow Book" w:cstheme="minorHAnsi"/>
                <w:sz w:val="20"/>
                <w:szCs w:val="20"/>
              </w:rPr>
            </w:pPr>
            <w:r w:rsidRPr="00BE154E">
              <w:rPr>
                <w:rFonts w:ascii="Gotham Narrow Book" w:hAnsi="Gotham Narrow Book" w:cstheme="minorHAnsi"/>
                <w:sz w:val="20"/>
                <w:szCs w:val="20"/>
              </w:rPr>
              <w:t>Interprofessional collaboration?</w:t>
            </w:r>
          </w:p>
        </w:tc>
        <w:tc>
          <w:tcPr>
            <w:tcW w:w="10352" w:type="dxa"/>
          </w:tcPr>
          <w:p w14:paraId="59BA4DB8" w14:textId="0FC96C49" w:rsidR="005953B7" w:rsidRPr="00BE154E" w:rsidRDefault="005953B7" w:rsidP="005953B7">
            <w:pPr>
              <w:numPr>
                <w:ilvl w:val="0"/>
                <w:numId w:val="27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The project encompasses multiple professional fields </w:t>
            </w:r>
            <w:r w:rsidR="00E020BF"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i.e.,</w:t>
            </w: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 xml:space="preserve"> collaboration is not merely for research supervision</w:t>
            </w:r>
          </w:p>
          <w:p w14:paraId="5B4482AE" w14:textId="77777777" w:rsidR="005953B7" w:rsidRPr="00BE154E" w:rsidRDefault="005953B7" w:rsidP="005953B7">
            <w:pPr>
              <w:numPr>
                <w:ilvl w:val="0"/>
                <w:numId w:val="27"/>
              </w:numPr>
              <w:contextualSpacing/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</w:pPr>
            <w:r w:rsidRPr="00BE154E">
              <w:rPr>
                <w:rFonts w:ascii="Gotham Narrow Book" w:eastAsia="Times New Roman" w:hAnsi="Gotham Narrow Book" w:cstheme="minorHAnsi"/>
                <w:sz w:val="20"/>
                <w:szCs w:val="20"/>
                <w:lang w:eastAsia="en-AU"/>
              </w:rPr>
              <w:t>Co-investigators across different professions will have significant involvement in the project</w:t>
            </w:r>
          </w:p>
        </w:tc>
        <w:sdt>
          <w:sdtPr>
            <w:rPr>
              <w:rFonts w:ascii="Gotham Narrow Book" w:hAnsi="Gotham Narrow Book"/>
              <w:sz w:val="20"/>
              <w:szCs w:val="20"/>
            </w:rPr>
            <w:id w:val="7034428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6E562A32" w14:textId="69C8D784" w:rsidR="005953B7" w:rsidRPr="00BE154E" w:rsidRDefault="00BE154E" w:rsidP="005953B7">
                <w:pPr>
                  <w:rPr>
                    <w:rFonts w:ascii="Gotham Narrow Book" w:hAnsi="Gotham Narrow Book" w:cstheme="minorHAnsi"/>
                    <w:sz w:val="20"/>
                    <w:szCs w:val="20"/>
                  </w:rPr>
                </w:pPr>
                <w:r w:rsidRPr="00F71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69AD1B5C" w14:paraId="49D1976E" w14:textId="77777777" w:rsidTr="69AD1B5C">
        <w:trPr>
          <w:trHeight w:val="300"/>
        </w:trPr>
        <w:tc>
          <w:tcPr>
            <w:tcW w:w="2684" w:type="dxa"/>
          </w:tcPr>
          <w:p w14:paraId="699E5497" w14:textId="3FDAA343" w:rsidR="16866832" w:rsidRDefault="16866832" w:rsidP="69AD1B5C">
            <w:pPr>
              <w:rPr>
                <w:rFonts w:ascii="Gotham Narrow Book" w:eastAsia="Times New Roman" w:hAnsi="Gotham Narrow Book"/>
                <w:sz w:val="20"/>
                <w:szCs w:val="20"/>
                <w:lang w:eastAsia="en-AU"/>
              </w:rPr>
            </w:pPr>
            <w:r w:rsidRPr="69AD1B5C">
              <w:rPr>
                <w:rFonts w:ascii="Gotham Narrow Book" w:eastAsia="Times New Roman" w:hAnsi="Gotham Narrow Book"/>
                <w:sz w:val="20"/>
                <w:szCs w:val="20"/>
                <w:lang w:eastAsia="en-AU"/>
              </w:rPr>
              <w:t>Plain English Project Summary</w:t>
            </w:r>
          </w:p>
        </w:tc>
        <w:tc>
          <w:tcPr>
            <w:tcW w:w="10352" w:type="dxa"/>
          </w:tcPr>
          <w:p w14:paraId="37F0F3CE" w14:textId="32976233" w:rsidR="16866832" w:rsidRDefault="16866832" w:rsidP="69AD1B5C">
            <w:pPr>
              <w:rPr>
                <w:rFonts w:ascii="Gotham Narrow Book" w:eastAsia="Times New Roman" w:hAnsi="Gotham Narrow Book"/>
                <w:sz w:val="22"/>
                <w:szCs w:val="22"/>
                <w:lang w:eastAsia="en-AU"/>
              </w:rPr>
            </w:pPr>
            <w:r w:rsidRPr="69AD1B5C">
              <w:rPr>
                <w:rFonts w:ascii="Gotham Narrow Book" w:eastAsia="Times New Roman" w:hAnsi="Gotham Narrow Book"/>
                <w:sz w:val="20"/>
                <w:szCs w:val="20"/>
                <w:lang w:eastAsia="en-AU"/>
              </w:rPr>
              <w:t xml:space="preserve">Summary describes the problem, the potential solution, the aims, potential impact on practice, pathway for translation into practice (readability score between 70.0 and 60.0)  </w:t>
            </w:r>
          </w:p>
          <w:p w14:paraId="218A16E8" w14:textId="62EFCDC9" w:rsidR="69AD1B5C" w:rsidRDefault="69AD1B5C" w:rsidP="69AD1B5C">
            <w:pPr>
              <w:pStyle w:val="ListParagraph"/>
              <w:ind w:left="360" w:firstLine="0"/>
              <w:rPr>
                <w:rFonts w:ascii="Gotham Narrow Book" w:eastAsia="Times New Roman" w:hAnsi="Gotham Narrow Book" w:cstheme="minorBidi"/>
                <w:sz w:val="20"/>
                <w:szCs w:val="20"/>
              </w:rPr>
            </w:pPr>
          </w:p>
        </w:tc>
        <w:tc>
          <w:tcPr>
            <w:tcW w:w="1843" w:type="dxa"/>
          </w:tcPr>
          <w:sdt>
            <w:sdtPr>
              <w:rPr>
                <w:rFonts w:ascii="Gotham Narrow Book" w:hAnsi="Gotham Narrow Book"/>
                <w:sz w:val="20"/>
                <w:szCs w:val="20"/>
              </w:rPr>
              <w:id w:val="1318010318"/>
              <w:placeholder>
                <w:docPart w:val="DefaultPlaceholder_-1854013440"/>
              </w:placeholder>
              <w:showingPlcHdr/>
            </w:sdtPr>
            <w:sdtEndPr/>
            <w:sdtContent>
              <w:p w14:paraId="54D8E370" w14:textId="6C457FD9" w:rsidR="16866832" w:rsidRDefault="16866832" w:rsidP="69AD1B5C">
                <w:pPr>
                  <w:rPr>
                    <w:rFonts w:ascii="Gotham Narrow Book" w:hAnsi="Gotham Narrow Book"/>
                    <w:sz w:val="20"/>
                    <w:szCs w:val="20"/>
                  </w:rPr>
                </w:pPr>
                <w:r w:rsidRPr="69AD1B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5213DC1" w14:textId="77777777" w:rsidR="005953B7" w:rsidRPr="008D352A" w:rsidRDefault="005953B7" w:rsidP="00F512C7">
      <w:pPr>
        <w:rPr>
          <w:rFonts w:ascii="Gotham Narrow Book" w:hAnsi="Gotham Narrow Book"/>
          <w:b/>
          <w:bCs/>
        </w:rPr>
      </w:pPr>
    </w:p>
    <w:sectPr w:rsidR="005953B7" w:rsidRPr="008D352A" w:rsidSect="00CF0864">
      <w:pgSz w:w="16840" w:h="11910" w:orient="landscape"/>
      <w:pgMar w:top="919" w:right="743" w:bottom="567" w:left="1242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5BF55" w14:textId="77777777" w:rsidR="000E427B" w:rsidRDefault="000E427B" w:rsidP="007F2770">
      <w:pPr>
        <w:spacing w:after="0" w:line="240" w:lineRule="auto"/>
      </w:pPr>
      <w:r>
        <w:separator/>
      </w:r>
    </w:p>
  </w:endnote>
  <w:endnote w:type="continuationSeparator" w:id="0">
    <w:p w14:paraId="75608379" w14:textId="77777777" w:rsidR="000E427B" w:rsidRDefault="000E427B" w:rsidP="007F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otham Narrow Book" w:hAnsi="Gotham Narrow Book"/>
      </w:rPr>
      <w:id w:val="609630237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Narrow Book" w:hAnsi="Gotham Narrow Book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41C688" w14:textId="525FCF8D" w:rsidR="007F2770" w:rsidRPr="007F2770" w:rsidRDefault="007F2770">
            <w:pPr>
              <w:pStyle w:val="Footer"/>
              <w:jc w:val="right"/>
              <w:rPr>
                <w:rFonts w:ascii="Gotham Narrow Book" w:hAnsi="Gotham Narrow Book"/>
                <w:b/>
                <w:bCs/>
                <w:sz w:val="24"/>
                <w:szCs w:val="24"/>
              </w:rPr>
            </w:pPr>
            <w:r>
              <w:rPr>
                <w:rFonts w:ascii="Gotham Narrow Book" w:hAnsi="Gotham Narrow Book"/>
                <w:noProof/>
              </w:rPr>
              <w:drawing>
                <wp:anchor distT="0" distB="0" distL="114300" distR="114300" simplePos="0" relativeHeight="251660288" behindDoc="1" locked="0" layoutInCell="1" allowOverlap="1" wp14:anchorId="4E44ED95" wp14:editId="39B03CAD">
                  <wp:simplePos x="0" y="0"/>
                  <wp:positionH relativeFrom="margin">
                    <wp:posOffset>-491490</wp:posOffset>
                  </wp:positionH>
                  <wp:positionV relativeFrom="paragraph">
                    <wp:posOffset>-199390</wp:posOffset>
                  </wp:positionV>
                  <wp:extent cx="2440940" cy="1220470"/>
                  <wp:effectExtent l="0" t="0" r="0" b="0"/>
                  <wp:wrapNone/>
                  <wp:docPr id="556732975" name="Picture 556732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ter - logo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40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2770">
              <w:rPr>
                <w:rFonts w:ascii="Gotham Narrow Book" w:hAnsi="Gotham Narrow Book"/>
              </w:rPr>
              <w:t xml:space="preserve">Page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PAGE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  <w:r w:rsidRPr="007F2770">
              <w:rPr>
                <w:rFonts w:ascii="Gotham Narrow Book" w:hAnsi="Gotham Narrow Book"/>
              </w:rPr>
              <w:t xml:space="preserve"> of 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begin"/>
            </w:r>
            <w:r w:rsidRPr="007F2770">
              <w:rPr>
                <w:rFonts w:ascii="Gotham Narrow Book" w:hAnsi="Gotham Narrow Book"/>
                <w:b/>
                <w:bCs/>
              </w:rPr>
              <w:instrText xml:space="preserve"> NUMPAGES  </w:instrTex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separate"/>
            </w:r>
            <w:r w:rsidRPr="007F2770">
              <w:rPr>
                <w:rFonts w:ascii="Gotham Narrow Book" w:hAnsi="Gotham Narrow Book"/>
                <w:b/>
                <w:bCs/>
                <w:noProof/>
              </w:rPr>
              <w:t>2</w:t>
            </w:r>
            <w:r w:rsidRPr="007F2770">
              <w:rPr>
                <w:rFonts w:ascii="Gotham Narrow Book" w:hAnsi="Gotham Narrow Book"/>
                <w:b/>
                <w:bCs/>
                <w:sz w:val="24"/>
                <w:szCs w:val="24"/>
              </w:rPr>
              <w:fldChar w:fldCharType="end"/>
            </w:r>
          </w:p>
          <w:p w14:paraId="6C11E5FB" w14:textId="3237C350" w:rsidR="007F2770" w:rsidRDefault="00CA6FC4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Pre-Assessment and Matrix</w:t>
            </w:r>
          </w:p>
          <w:p w14:paraId="01C0F4E6" w14:textId="77777777" w:rsidR="00535AEF" w:rsidRDefault="00CA6FC4">
            <w:pPr>
              <w:pStyle w:val="Footer"/>
              <w:jc w:val="right"/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 xml:space="preserve">Novice </w:t>
            </w:r>
            <w:r w:rsidR="008126B8">
              <w:rPr>
                <w:rFonts w:ascii="Gotham Narrow Book" w:hAnsi="Gotham Narrow Book"/>
              </w:rPr>
              <w:t>Research</w:t>
            </w:r>
            <w:r w:rsidR="002513B0">
              <w:rPr>
                <w:rFonts w:ascii="Gotham Narrow Book" w:hAnsi="Gotham Narrow Book"/>
              </w:rPr>
              <w:t>er</w:t>
            </w:r>
            <w:r w:rsidR="00DC038E">
              <w:rPr>
                <w:rFonts w:ascii="Gotham Narrow Book" w:hAnsi="Gotham Narrow Book"/>
              </w:rPr>
              <w:t xml:space="preserve"> </w:t>
            </w:r>
            <w:r w:rsidR="00386C57">
              <w:rPr>
                <w:rFonts w:ascii="Gotham Narrow Book" w:hAnsi="Gotham Narrow Book"/>
              </w:rPr>
              <w:t>Grant</w:t>
            </w:r>
          </w:p>
          <w:p w14:paraId="3D0CA5A9" w14:textId="54129502" w:rsidR="007F2770" w:rsidRPr="007F2770" w:rsidRDefault="69AD1B5C">
            <w:pPr>
              <w:pStyle w:val="Footer"/>
              <w:jc w:val="right"/>
              <w:rPr>
                <w:rFonts w:ascii="Gotham Narrow Book" w:hAnsi="Gotham Narrow Book"/>
              </w:rPr>
            </w:pPr>
            <w:r w:rsidRPr="69AD1B5C">
              <w:rPr>
                <w:rFonts w:ascii="Gotham Narrow Book" w:hAnsi="Gotham Narrow Book"/>
              </w:rPr>
              <w:t>July 2025</w:t>
            </w:r>
          </w:p>
        </w:sdtContent>
      </w:sdt>
    </w:sdtContent>
  </w:sdt>
  <w:p w14:paraId="6F2E6453" w14:textId="77777777" w:rsidR="007F2770" w:rsidRPr="007F2770" w:rsidRDefault="007F2770">
    <w:pPr>
      <w:pStyle w:val="Footer"/>
      <w:rPr>
        <w:rFonts w:ascii="Gotham Narrow Book" w:hAnsi="Gotham Narrow Book"/>
      </w:rPr>
    </w:pPr>
  </w:p>
  <w:p w14:paraId="5F6719E5" w14:textId="77777777" w:rsidR="009A56E2" w:rsidRDefault="009A56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68423" w14:textId="77777777" w:rsidR="000E427B" w:rsidRDefault="000E427B" w:rsidP="007F2770">
      <w:pPr>
        <w:spacing w:after="0" w:line="240" w:lineRule="auto"/>
      </w:pPr>
      <w:r>
        <w:separator/>
      </w:r>
    </w:p>
  </w:footnote>
  <w:footnote w:type="continuationSeparator" w:id="0">
    <w:p w14:paraId="4FFBCF53" w14:textId="77777777" w:rsidR="000E427B" w:rsidRDefault="000E427B" w:rsidP="007F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11D27" w14:textId="583B0253" w:rsidR="008A3227" w:rsidRDefault="008A32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A417BD" wp14:editId="20F03390">
          <wp:simplePos x="0" y="0"/>
          <wp:positionH relativeFrom="column">
            <wp:posOffset>4572000</wp:posOffset>
          </wp:positionH>
          <wp:positionV relativeFrom="paragraph">
            <wp:posOffset>204470</wp:posOffset>
          </wp:positionV>
          <wp:extent cx="2830195" cy="2829560"/>
          <wp:effectExtent l="0" t="0" r="8255" b="8890"/>
          <wp:wrapNone/>
          <wp:docPr id="97131280" name="Picture 97131280" descr="A sign on the side of a bot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MIRT LOGO Blue Trans 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282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158181" w14:textId="77777777" w:rsidR="009A56E2" w:rsidRDefault="009A56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0CF9"/>
    <w:multiLevelType w:val="hybridMultilevel"/>
    <w:tmpl w:val="9A901A88"/>
    <w:lvl w:ilvl="0" w:tplc="544436CA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6E34214E">
      <w:numFmt w:val="bullet"/>
      <w:lvlText w:val=""/>
      <w:lvlJc w:val="left"/>
      <w:pPr>
        <w:ind w:left="1293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2" w:tplc="2DAECE94">
      <w:numFmt w:val="bullet"/>
      <w:lvlText w:val="•"/>
      <w:lvlJc w:val="left"/>
      <w:pPr>
        <w:ind w:left="940" w:hanging="360"/>
      </w:pPr>
      <w:rPr>
        <w:rFonts w:hint="default"/>
        <w:lang w:val="en-AU" w:eastAsia="en-AU" w:bidi="en-AU"/>
      </w:rPr>
    </w:lvl>
    <w:lvl w:ilvl="3" w:tplc="987EB8F2">
      <w:numFmt w:val="bullet"/>
      <w:lvlText w:val="•"/>
      <w:lvlJc w:val="left"/>
      <w:pPr>
        <w:ind w:left="1300" w:hanging="360"/>
      </w:pPr>
      <w:rPr>
        <w:rFonts w:hint="default"/>
        <w:lang w:val="en-AU" w:eastAsia="en-AU" w:bidi="en-AU"/>
      </w:rPr>
    </w:lvl>
    <w:lvl w:ilvl="4" w:tplc="C49E774C">
      <w:numFmt w:val="bullet"/>
      <w:lvlText w:val="•"/>
      <w:lvlJc w:val="left"/>
      <w:pPr>
        <w:ind w:left="2683" w:hanging="360"/>
      </w:pPr>
      <w:rPr>
        <w:rFonts w:hint="default"/>
        <w:lang w:val="en-AU" w:eastAsia="en-AU" w:bidi="en-AU"/>
      </w:rPr>
    </w:lvl>
    <w:lvl w:ilvl="5" w:tplc="27C29740">
      <w:numFmt w:val="bullet"/>
      <w:lvlText w:val="•"/>
      <w:lvlJc w:val="left"/>
      <w:pPr>
        <w:ind w:left="4067" w:hanging="360"/>
      </w:pPr>
      <w:rPr>
        <w:rFonts w:hint="default"/>
        <w:lang w:val="en-AU" w:eastAsia="en-AU" w:bidi="en-AU"/>
      </w:rPr>
    </w:lvl>
    <w:lvl w:ilvl="6" w:tplc="19E6FF2C">
      <w:numFmt w:val="bullet"/>
      <w:lvlText w:val="•"/>
      <w:lvlJc w:val="left"/>
      <w:pPr>
        <w:ind w:left="5451" w:hanging="360"/>
      </w:pPr>
      <w:rPr>
        <w:rFonts w:hint="default"/>
        <w:lang w:val="en-AU" w:eastAsia="en-AU" w:bidi="en-AU"/>
      </w:rPr>
    </w:lvl>
    <w:lvl w:ilvl="7" w:tplc="DB607788">
      <w:numFmt w:val="bullet"/>
      <w:lvlText w:val="•"/>
      <w:lvlJc w:val="left"/>
      <w:pPr>
        <w:ind w:left="6835" w:hanging="360"/>
      </w:pPr>
      <w:rPr>
        <w:rFonts w:hint="default"/>
        <w:lang w:val="en-AU" w:eastAsia="en-AU" w:bidi="en-AU"/>
      </w:rPr>
    </w:lvl>
    <w:lvl w:ilvl="8" w:tplc="2B48DD12">
      <w:numFmt w:val="bullet"/>
      <w:lvlText w:val="•"/>
      <w:lvlJc w:val="left"/>
      <w:pPr>
        <w:ind w:left="8218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17361FC1"/>
    <w:multiLevelType w:val="hybridMultilevel"/>
    <w:tmpl w:val="F28C8ECC"/>
    <w:lvl w:ilvl="0" w:tplc="B50AB85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21F3D"/>
    <w:multiLevelType w:val="hybridMultilevel"/>
    <w:tmpl w:val="381E4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55B9B"/>
    <w:multiLevelType w:val="hybridMultilevel"/>
    <w:tmpl w:val="F1D40CFA"/>
    <w:lvl w:ilvl="0" w:tplc="B50AB85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B07FB7"/>
    <w:multiLevelType w:val="hybridMultilevel"/>
    <w:tmpl w:val="BBD6989E"/>
    <w:lvl w:ilvl="0" w:tplc="6E34214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135"/>
    <w:multiLevelType w:val="hybridMultilevel"/>
    <w:tmpl w:val="F4805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C0411"/>
    <w:multiLevelType w:val="hybridMultilevel"/>
    <w:tmpl w:val="83DC0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E1653"/>
    <w:multiLevelType w:val="hybridMultilevel"/>
    <w:tmpl w:val="57A4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1E31"/>
    <w:multiLevelType w:val="hybridMultilevel"/>
    <w:tmpl w:val="E206C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C7516"/>
    <w:multiLevelType w:val="hybridMultilevel"/>
    <w:tmpl w:val="FA4608EE"/>
    <w:lvl w:ilvl="0" w:tplc="B50AB85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CD5DD3"/>
    <w:multiLevelType w:val="hybridMultilevel"/>
    <w:tmpl w:val="41667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F755C"/>
    <w:multiLevelType w:val="hybridMultilevel"/>
    <w:tmpl w:val="55226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44DCF"/>
    <w:multiLevelType w:val="hybridMultilevel"/>
    <w:tmpl w:val="0994CC42"/>
    <w:lvl w:ilvl="0" w:tplc="B50AB85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496E27"/>
    <w:multiLevelType w:val="hybridMultilevel"/>
    <w:tmpl w:val="51A8099C"/>
    <w:lvl w:ilvl="0" w:tplc="08D092B4">
      <w:start w:val="1"/>
      <w:numFmt w:val="decimal"/>
      <w:lvlText w:val="%1.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1" w:tplc="71A09EA4">
      <w:numFmt w:val="bullet"/>
      <w:lvlText w:val=""/>
      <w:lvlJc w:val="left"/>
      <w:pPr>
        <w:ind w:left="933" w:hanging="327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7DEEB642">
      <w:numFmt w:val="bullet"/>
      <w:lvlText w:val="•"/>
      <w:lvlJc w:val="left"/>
      <w:pPr>
        <w:ind w:left="2056" w:hanging="327"/>
      </w:pPr>
      <w:rPr>
        <w:rFonts w:hint="default"/>
        <w:lang w:val="en-AU" w:eastAsia="en-AU" w:bidi="en-AU"/>
      </w:rPr>
    </w:lvl>
    <w:lvl w:ilvl="3" w:tplc="95F0BFB6">
      <w:numFmt w:val="bullet"/>
      <w:lvlText w:val="•"/>
      <w:lvlJc w:val="left"/>
      <w:pPr>
        <w:ind w:left="3172" w:hanging="327"/>
      </w:pPr>
      <w:rPr>
        <w:rFonts w:hint="default"/>
        <w:lang w:val="en-AU" w:eastAsia="en-AU" w:bidi="en-AU"/>
      </w:rPr>
    </w:lvl>
    <w:lvl w:ilvl="4" w:tplc="4524EB16">
      <w:numFmt w:val="bullet"/>
      <w:lvlText w:val="•"/>
      <w:lvlJc w:val="left"/>
      <w:pPr>
        <w:ind w:left="4288" w:hanging="327"/>
      </w:pPr>
      <w:rPr>
        <w:rFonts w:hint="default"/>
        <w:lang w:val="en-AU" w:eastAsia="en-AU" w:bidi="en-AU"/>
      </w:rPr>
    </w:lvl>
    <w:lvl w:ilvl="5" w:tplc="2CE0E584">
      <w:numFmt w:val="bullet"/>
      <w:lvlText w:val="•"/>
      <w:lvlJc w:val="left"/>
      <w:pPr>
        <w:ind w:left="5405" w:hanging="327"/>
      </w:pPr>
      <w:rPr>
        <w:rFonts w:hint="default"/>
        <w:lang w:val="en-AU" w:eastAsia="en-AU" w:bidi="en-AU"/>
      </w:rPr>
    </w:lvl>
    <w:lvl w:ilvl="6" w:tplc="A74ECAAC">
      <w:numFmt w:val="bullet"/>
      <w:lvlText w:val="•"/>
      <w:lvlJc w:val="left"/>
      <w:pPr>
        <w:ind w:left="6521" w:hanging="327"/>
      </w:pPr>
      <w:rPr>
        <w:rFonts w:hint="default"/>
        <w:lang w:val="en-AU" w:eastAsia="en-AU" w:bidi="en-AU"/>
      </w:rPr>
    </w:lvl>
    <w:lvl w:ilvl="7" w:tplc="CC5C685E">
      <w:numFmt w:val="bullet"/>
      <w:lvlText w:val="•"/>
      <w:lvlJc w:val="left"/>
      <w:pPr>
        <w:ind w:left="7637" w:hanging="327"/>
      </w:pPr>
      <w:rPr>
        <w:rFonts w:hint="default"/>
        <w:lang w:val="en-AU" w:eastAsia="en-AU" w:bidi="en-AU"/>
      </w:rPr>
    </w:lvl>
    <w:lvl w:ilvl="8" w:tplc="64B87624">
      <w:numFmt w:val="bullet"/>
      <w:lvlText w:val="•"/>
      <w:lvlJc w:val="left"/>
      <w:pPr>
        <w:ind w:left="8753" w:hanging="327"/>
      </w:pPr>
      <w:rPr>
        <w:rFonts w:hint="default"/>
        <w:lang w:val="en-AU" w:eastAsia="en-AU" w:bidi="en-AU"/>
      </w:rPr>
    </w:lvl>
  </w:abstractNum>
  <w:abstractNum w:abstractNumId="14" w15:restartNumberingAfterBreak="0">
    <w:nsid w:val="506505DE"/>
    <w:multiLevelType w:val="hybridMultilevel"/>
    <w:tmpl w:val="794E2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02163"/>
    <w:multiLevelType w:val="hybridMultilevel"/>
    <w:tmpl w:val="F0E88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82BFD"/>
    <w:multiLevelType w:val="multilevel"/>
    <w:tmpl w:val="28E66938"/>
    <w:lvl w:ilvl="0">
      <w:start w:val="3"/>
      <w:numFmt w:val="decimal"/>
      <w:lvlText w:val="%1"/>
      <w:lvlJc w:val="left"/>
      <w:pPr>
        <w:ind w:left="779" w:hanging="567"/>
      </w:pPr>
      <w:rPr>
        <w:rFonts w:hint="default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779" w:hanging="567"/>
      </w:pPr>
      <w:rPr>
        <w:rFonts w:ascii="Segoe UI" w:eastAsia="Segoe UI" w:hAnsi="Segoe UI" w:cs="Segoe UI" w:hint="default"/>
        <w:b/>
        <w:bCs/>
        <w:w w:val="100"/>
        <w:sz w:val="22"/>
        <w:szCs w:val="22"/>
        <w:lang w:val="en-AU" w:eastAsia="en-AU" w:bidi="en-AU"/>
      </w:rPr>
    </w:lvl>
    <w:lvl w:ilvl="2">
      <w:numFmt w:val="bullet"/>
      <w:lvlText w:val=""/>
      <w:lvlJc w:val="left"/>
      <w:pPr>
        <w:ind w:left="926" w:hanging="209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3">
      <w:numFmt w:val="bullet"/>
      <w:lvlText w:val="•"/>
      <w:lvlJc w:val="left"/>
      <w:pPr>
        <w:ind w:left="3156" w:hanging="209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4275" w:hanging="209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5393" w:hanging="209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6512" w:hanging="209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7630" w:hanging="209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8749" w:hanging="209"/>
      </w:pPr>
      <w:rPr>
        <w:rFonts w:hint="default"/>
        <w:lang w:val="en-AU" w:eastAsia="en-AU" w:bidi="en-AU"/>
      </w:rPr>
    </w:lvl>
  </w:abstractNum>
  <w:abstractNum w:abstractNumId="17" w15:restartNumberingAfterBreak="0">
    <w:nsid w:val="58242A43"/>
    <w:multiLevelType w:val="hybridMultilevel"/>
    <w:tmpl w:val="9EF00E6C"/>
    <w:lvl w:ilvl="0" w:tplc="B50AB85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FE2363"/>
    <w:multiLevelType w:val="hybridMultilevel"/>
    <w:tmpl w:val="241837E0"/>
    <w:lvl w:ilvl="0" w:tplc="B50AB85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EA130E"/>
    <w:multiLevelType w:val="hybridMultilevel"/>
    <w:tmpl w:val="9356B0E0"/>
    <w:lvl w:ilvl="0" w:tplc="B50AB85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D9D61C"/>
    <w:multiLevelType w:val="hybridMultilevel"/>
    <w:tmpl w:val="2FF2DF6E"/>
    <w:lvl w:ilvl="0" w:tplc="028645A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C390F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E7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4B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82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AE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EE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89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2A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3528F"/>
    <w:multiLevelType w:val="hybridMultilevel"/>
    <w:tmpl w:val="F8C2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93649"/>
    <w:multiLevelType w:val="hybridMultilevel"/>
    <w:tmpl w:val="7B8C226C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CF4505"/>
    <w:multiLevelType w:val="hybridMultilevel"/>
    <w:tmpl w:val="1F36B102"/>
    <w:lvl w:ilvl="0" w:tplc="B50AB852">
      <w:start w:val="5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075428"/>
    <w:multiLevelType w:val="hybridMultilevel"/>
    <w:tmpl w:val="AD3C6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D804C"/>
    <w:multiLevelType w:val="hybridMultilevel"/>
    <w:tmpl w:val="75EE8D64"/>
    <w:lvl w:ilvl="0" w:tplc="9FFC2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4A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0E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F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01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28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24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C8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E8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50709"/>
    <w:multiLevelType w:val="hybridMultilevel"/>
    <w:tmpl w:val="0428A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699088">
    <w:abstractNumId w:val="25"/>
  </w:num>
  <w:num w:numId="2" w16cid:durableId="177425770">
    <w:abstractNumId w:val="20"/>
  </w:num>
  <w:num w:numId="3" w16cid:durableId="592015134">
    <w:abstractNumId w:val="16"/>
  </w:num>
  <w:num w:numId="4" w16cid:durableId="1232305872">
    <w:abstractNumId w:val="0"/>
  </w:num>
  <w:num w:numId="5" w16cid:durableId="276371243">
    <w:abstractNumId w:val="13"/>
  </w:num>
  <w:num w:numId="6" w16cid:durableId="954094515">
    <w:abstractNumId w:val="4"/>
  </w:num>
  <w:num w:numId="7" w16cid:durableId="762072588">
    <w:abstractNumId w:val="10"/>
  </w:num>
  <w:num w:numId="8" w16cid:durableId="1350837201">
    <w:abstractNumId w:val="26"/>
  </w:num>
  <w:num w:numId="9" w16cid:durableId="408312230">
    <w:abstractNumId w:val="14"/>
  </w:num>
  <w:num w:numId="10" w16cid:durableId="1713338424">
    <w:abstractNumId w:val="24"/>
  </w:num>
  <w:num w:numId="11" w16cid:durableId="2086487764">
    <w:abstractNumId w:val="11"/>
  </w:num>
  <w:num w:numId="12" w16cid:durableId="2075739919">
    <w:abstractNumId w:val="15"/>
  </w:num>
  <w:num w:numId="13" w16cid:durableId="1917546508">
    <w:abstractNumId w:val="5"/>
  </w:num>
  <w:num w:numId="14" w16cid:durableId="1903444653">
    <w:abstractNumId w:val="7"/>
  </w:num>
  <w:num w:numId="15" w16cid:durableId="256326026">
    <w:abstractNumId w:val="21"/>
  </w:num>
  <w:num w:numId="16" w16cid:durableId="1063143693">
    <w:abstractNumId w:val="8"/>
  </w:num>
  <w:num w:numId="17" w16cid:durableId="1295990516">
    <w:abstractNumId w:val="6"/>
  </w:num>
  <w:num w:numId="18" w16cid:durableId="1842500847">
    <w:abstractNumId w:val="2"/>
  </w:num>
  <w:num w:numId="19" w16cid:durableId="388262607">
    <w:abstractNumId w:val="18"/>
  </w:num>
  <w:num w:numId="20" w16cid:durableId="1427460138">
    <w:abstractNumId w:val="19"/>
  </w:num>
  <w:num w:numId="21" w16cid:durableId="1502892655">
    <w:abstractNumId w:val="17"/>
  </w:num>
  <w:num w:numId="22" w16cid:durableId="886376601">
    <w:abstractNumId w:val="12"/>
  </w:num>
  <w:num w:numId="23" w16cid:durableId="2136367439">
    <w:abstractNumId w:val="23"/>
  </w:num>
  <w:num w:numId="24" w16cid:durableId="1884247230">
    <w:abstractNumId w:val="1"/>
  </w:num>
  <w:num w:numId="25" w16cid:durableId="1933734984">
    <w:abstractNumId w:val="9"/>
  </w:num>
  <w:num w:numId="26" w16cid:durableId="1540584886">
    <w:abstractNumId w:val="3"/>
  </w:num>
  <w:num w:numId="27" w16cid:durableId="6096292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0"/>
    <w:rsid w:val="000371B5"/>
    <w:rsid w:val="000417B5"/>
    <w:rsid w:val="000A41F4"/>
    <w:rsid w:val="000B43CA"/>
    <w:rsid w:val="000C5305"/>
    <w:rsid w:val="000D2310"/>
    <w:rsid w:val="000E427B"/>
    <w:rsid w:val="000F15D0"/>
    <w:rsid w:val="000F42DC"/>
    <w:rsid w:val="00176584"/>
    <w:rsid w:val="001B052F"/>
    <w:rsid w:val="002335DC"/>
    <w:rsid w:val="002513B0"/>
    <w:rsid w:val="00290FEE"/>
    <w:rsid w:val="002E4EC1"/>
    <w:rsid w:val="00300185"/>
    <w:rsid w:val="00327EF8"/>
    <w:rsid w:val="00374CBD"/>
    <w:rsid w:val="00380D7B"/>
    <w:rsid w:val="00386AA1"/>
    <w:rsid w:val="00386C57"/>
    <w:rsid w:val="003C2FC5"/>
    <w:rsid w:val="00451053"/>
    <w:rsid w:val="0047191B"/>
    <w:rsid w:val="004B431B"/>
    <w:rsid w:val="00512D16"/>
    <w:rsid w:val="00514DED"/>
    <w:rsid w:val="00535AEF"/>
    <w:rsid w:val="00554382"/>
    <w:rsid w:val="00586C00"/>
    <w:rsid w:val="005953B7"/>
    <w:rsid w:val="005A3A50"/>
    <w:rsid w:val="005B3972"/>
    <w:rsid w:val="005D6C50"/>
    <w:rsid w:val="006471F7"/>
    <w:rsid w:val="006638CB"/>
    <w:rsid w:val="006669D1"/>
    <w:rsid w:val="00676FE9"/>
    <w:rsid w:val="00690E41"/>
    <w:rsid w:val="006B777F"/>
    <w:rsid w:val="006F3A47"/>
    <w:rsid w:val="00711990"/>
    <w:rsid w:val="0071493D"/>
    <w:rsid w:val="007520A0"/>
    <w:rsid w:val="007A41DD"/>
    <w:rsid w:val="007A5E0D"/>
    <w:rsid w:val="007F2770"/>
    <w:rsid w:val="008126B8"/>
    <w:rsid w:val="00834B06"/>
    <w:rsid w:val="008535E0"/>
    <w:rsid w:val="008723E5"/>
    <w:rsid w:val="008A3227"/>
    <w:rsid w:val="008C7728"/>
    <w:rsid w:val="008D352A"/>
    <w:rsid w:val="009158BD"/>
    <w:rsid w:val="009252D2"/>
    <w:rsid w:val="009402E1"/>
    <w:rsid w:val="009875AD"/>
    <w:rsid w:val="00996EB7"/>
    <w:rsid w:val="009A56E2"/>
    <w:rsid w:val="00A56F8C"/>
    <w:rsid w:val="00A632E8"/>
    <w:rsid w:val="00B03FDF"/>
    <w:rsid w:val="00B110D2"/>
    <w:rsid w:val="00B11F4C"/>
    <w:rsid w:val="00B37A53"/>
    <w:rsid w:val="00B763C0"/>
    <w:rsid w:val="00BC2B5E"/>
    <w:rsid w:val="00BE154E"/>
    <w:rsid w:val="00BF76CD"/>
    <w:rsid w:val="00C624EE"/>
    <w:rsid w:val="00C659BE"/>
    <w:rsid w:val="00CA6FC4"/>
    <w:rsid w:val="00CC7889"/>
    <w:rsid w:val="00CF0864"/>
    <w:rsid w:val="00D13142"/>
    <w:rsid w:val="00D534A0"/>
    <w:rsid w:val="00D85BC2"/>
    <w:rsid w:val="00D91F9D"/>
    <w:rsid w:val="00DA34AF"/>
    <w:rsid w:val="00DC038E"/>
    <w:rsid w:val="00E020BF"/>
    <w:rsid w:val="00E03093"/>
    <w:rsid w:val="00E20B39"/>
    <w:rsid w:val="00E233D2"/>
    <w:rsid w:val="00E43B10"/>
    <w:rsid w:val="00E52CE8"/>
    <w:rsid w:val="00EA062C"/>
    <w:rsid w:val="00EE2AB6"/>
    <w:rsid w:val="00EF4515"/>
    <w:rsid w:val="00F35CEE"/>
    <w:rsid w:val="00F512C7"/>
    <w:rsid w:val="00F51C6F"/>
    <w:rsid w:val="00F90414"/>
    <w:rsid w:val="00F90F96"/>
    <w:rsid w:val="00FD7621"/>
    <w:rsid w:val="00FF52DA"/>
    <w:rsid w:val="079412B6"/>
    <w:rsid w:val="16866832"/>
    <w:rsid w:val="30A0B869"/>
    <w:rsid w:val="33207F5C"/>
    <w:rsid w:val="4754416C"/>
    <w:rsid w:val="4D940F4B"/>
    <w:rsid w:val="53BDA637"/>
    <w:rsid w:val="55991111"/>
    <w:rsid w:val="604C2334"/>
    <w:rsid w:val="67DA6DA8"/>
    <w:rsid w:val="69AD1B5C"/>
    <w:rsid w:val="69DFCE16"/>
    <w:rsid w:val="7099D393"/>
    <w:rsid w:val="722D12C5"/>
    <w:rsid w:val="79B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B2438"/>
  <w15:chartTrackingRefBased/>
  <w15:docId w15:val="{ABAC8847-AF2D-4802-9B31-F3D75247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41"/>
  </w:style>
  <w:style w:type="paragraph" w:styleId="Heading1">
    <w:name w:val="heading 1"/>
    <w:basedOn w:val="Normal"/>
    <w:link w:val="Heading1Char"/>
    <w:uiPriority w:val="9"/>
    <w:qFormat/>
    <w:rsid w:val="000417B5"/>
    <w:pPr>
      <w:widowControl w:val="0"/>
      <w:autoSpaceDE w:val="0"/>
      <w:autoSpaceDN w:val="0"/>
      <w:spacing w:after="0" w:line="240" w:lineRule="auto"/>
      <w:ind w:left="779" w:hanging="566"/>
      <w:outlineLvl w:val="0"/>
    </w:pPr>
    <w:rPr>
      <w:rFonts w:ascii="Segoe UI" w:eastAsia="Segoe UI" w:hAnsi="Segoe UI" w:cs="Segoe UI"/>
      <w:b/>
      <w:bCs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770"/>
  </w:style>
  <w:style w:type="paragraph" w:styleId="Footer">
    <w:name w:val="footer"/>
    <w:basedOn w:val="Normal"/>
    <w:link w:val="FooterChar"/>
    <w:uiPriority w:val="99"/>
    <w:unhideWhenUsed/>
    <w:rsid w:val="007F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770"/>
  </w:style>
  <w:style w:type="character" w:customStyle="1" w:styleId="Heading1Char">
    <w:name w:val="Heading 1 Char"/>
    <w:basedOn w:val="DefaultParagraphFont"/>
    <w:link w:val="Heading1"/>
    <w:uiPriority w:val="9"/>
    <w:rsid w:val="000417B5"/>
    <w:rPr>
      <w:rFonts w:ascii="Segoe UI" w:eastAsia="Segoe UI" w:hAnsi="Segoe UI" w:cs="Segoe UI"/>
      <w:b/>
      <w:bCs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0417B5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0417B5"/>
    <w:rPr>
      <w:rFonts w:ascii="Segoe UI" w:eastAsia="Segoe UI" w:hAnsi="Segoe UI" w:cs="Segoe UI"/>
      <w:lang w:eastAsia="en-AU" w:bidi="en-AU"/>
    </w:rPr>
  </w:style>
  <w:style w:type="paragraph" w:styleId="ListParagraph">
    <w:name w:val="List Paragraph"/>
    <w:basedOn w:val="Normal"/>
    <w:uiPriority w:val="1"/>
    <w:qFormat/>
    <w:rsid w:val="000417B5"/>
    <w:pPr>
      <w:widowControl w:val="0"/>
      <w:autoSpaceDE w:val="0"/>
      <w:autoSpaceDN w:val="0"/>
      <w:spacing w:after="0" w:line="240" w:lineRule="auto"/>
      <w:ind w:left="779" w:hanging="360"/>
    </w:pPr>
    <w:rPr>
      <w:rFonts w:ascii="Segoe UI" w:eastAsia="Segoe UI" w:hAnsi="Segoe UI" w:cs="Segoe UI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0417B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658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C0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90F96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12C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F086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D352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953B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154E"/>
    <w:rPr>
      <w:color w:val="808080"/>
    </w:rPr>
  </w:style>
  <w:style w:type="paragraph" w:styleId="Revision">
    <w:name w:val="Revision"/>
    <w:hidden/>
    <w:uiPriority w:val="99"/>
    <w:semiHidden/>
    <w:rsid w:val="00F35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9026-AAB4-431F-968B-3365EDDF41B0}"/>
      </w:docPartPr>
      <w:docPartBody>
        <w:p w:rsidR="00DD373B" w:rsidRDefault="007A5E0D">
          <w:r w:rsidRPr="00F715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0D"/>
    <w:rsid w:val="006471F7"/>
    <w:rsid w:val="00711990"/>
    <w:rsid w:val="007A5E0D"/>
    <w:rsid w:val="00AA4F10"/>
    <w:rsid w:val="00C624EE"/>
    <w:rsid w:val="00DD373B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E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13F41662114C844A243F20704A2E" ma:contentTypeVersion="11" ma:contentTypeDescription="Create a new document." ma:contentTypeScope="" ma:versionID="fba4d009f62297c2a3ca192320812642">
  <xsd:schema xmlns:xsd="http://www.w3.org/2001/XMLSchema" xmlns:xs="http://www.w3.org/2001/XMLSchema" xmlns:p="http://schemas.microsoft.com/office/2006/metadata/properties" xmlns:ns2="654abcd6-d522-44c9-aec7-55cd7ef2bd7a" xmlns:ns3="bfc87e85-55df-40d9-b506-99518b355589" targetNamespace="http://schemas.microsoft.com/office/2006/metadata/properties" ma:root="true" ma:fieldsID="918572efd84e2d31e8edbe5a09c3ea95" ns2:_="" ns3:_="">
    <xsd:import namespace="654abcd6-d522-44c9-aec7-55cd7ef2bd7a"/>
    <xsd:import namespace="bfc87e85-55df-40d9-b506-99518b355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bcd6-d522-44c9-aec7-55cd7ef2b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39b011-2b98-4a0a-b554-de7c9aae7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7e85-55df-40d9-b506-99518b3555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2aab28-0bb6-45a7-97e4-8917c546502d}" ma:internalName="TaxCatchAll" ma:showField="CatchAllData" ma:web="bfc87e85-55df-40d9-b506-99518b355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4abcd6-d522-44c9-aec7-55cd7ef2bd7a">
      <Terms xmlns="http://schemas.microsoft.com/office/infopath/2007/PartnerControls"/>
    </lcf76f155ced4ddcb4097134ff3c332f>
    <TaxCatchAll xmlns="bfc87e85-55df-40d9-b506-99518b355589" xsi:nil="true"/>
  </documentManagement>
</p:properties>
</file>

<file path=customXml/itemProps1.xml><?xml version="1.0" encoding="utf-8"?>
<ds:datastoreItem xmlns:ds="http://schemas.openxmlformats.org/officeDocument/2006/customXml" ds:itemID="{83F29027-46CC-4E4E-95AD-55B35B5D5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DC397-191B-4982-A940-E7E1E200A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abcd6-d522-44c9-aec7-55cd7ef2bd7a"/>
    <ds:schemaRef ds:uri="bfc87e85-55df-40d9-b506-99518b355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0313F-21FD-474E-9D3F-E2A7C42F6DB2}">
  <ds:schemaRefs>
    <ds:schemaRef ds:uri="http://schemas.microsoft.com/office/2006/metadata/properties"/>
    <ds:schemaRef ds:uri="http://schemas.microsoft.com/office/infopath/2007/PartnerControls"/>
    <ds:schemaRef ds:uri="654abcd6-d522-44c9-aec7-55cd7ef2bd7a"/>
    <ds:schemaRef ds:uri="bfc87e85-55df-40d9-b506-99518b3555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Hitchin</dc:creator>
  <cp:keywords/>
  <dc:description/>
  <cp:lastModifiedBy>Min Ku</cp:lastModifiedBy>
  <cp:revision>4</cp:revision>
  <cp:lastPrinted>2025-06-27T05:09:00Z</cp:lastPrinted>
  <dcterms:created xsi:type="dcterms:W3CDTF">2025-06-23T11:25:00Z</dcterms:created>
  <dcterms:modified xsi:type="dcterms:W3CDTF">2025-06-27T05:09:00Z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0x010100849E13F41662114C844A243F20704A2E</vt:lpwstr>
  </property>
  <property fmtid="{D5CDD505-2E9C-101B-9397-08002B2CF9AE}" pid="3" name="MediaServiceImageTags">
    <vt:lpwstr/>
  </property>
</Properties>
</file>