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A9ED" w14:textId="263D7845" w:rsidR="00EA062C" w:rsidRPr="008D352A" w:rsidRDefault="00CA6FC4" w:rsidP="00EA062C">
      <w:pPr>
        <w:rPr>
          <w:rFonts w:ascii="Gotham Narrow Book" w:hAnsi="Gotham Narrow Book"/>
          <w:b/>
          <w:bCs/>
          <w:sz w:val="32"/>
          <w:szCs w:val="32"/>
        </w:rPr>
      </w:pPr>
      <w:r w:rsidRPr="008D352A">
        <w:rPr>
          <w:rFonts w:ascii="Gotham Narrow Book" w:hAnsi="Gotham Narrow Book"/>
          <w:b/>
          <w:bCs/>
          <w:sz w:val="32"/>
          <w:szCs w:val="32"/>
        </w:rPr>
        <w:t xml:space="preserve">Research </w:t>
      </w:r>
      <w:r w:rsidR="00633DC1">
        <w:rPr>
          <w:rFonts w:ascii="Gotham Narrow Book" w:hAnsi="Gotham Narrow Book"/>
          <w:b/>
          <w:bCs/>
          <w:sz w:val="32"/>
          <w:szCs w:val="32"/>
        </w:rPr>
        <w:t>Grant</w:t>
      </w:r>
      <w:r w:rsidRPr="008D352A">
        <w:rPr>
          <w:rFonts w:ascii="Gotham Narrow Book" w:hAnsi="Gotham Narrow Book"/>
          <w:b/>
          <w:bCs/>
          <w:sz w:val="32"/>
          <w:szCs w:val="32"/>
        </w:rPr>
        <w:t xml:space="preserve"> </w:t>
      </w:r>
      <w:r w:rsidR="00644251">
        <w:rPr>
          <w:rFonts w:ascii="Gotham Narrow Book" w:hAnsi="Gotham Narrow Book"/>
          <w:b/>
          <w:bCs/>
          <w:sz w:val="32"/>
          <w:szCs w:val="32"/>
        </w:rPr>
        <w:t>P</w:t>
      </w:r>
      <w:r w:rsidRPr="008D352A">
        <w:rPr>
          <w:rFonts w:ascii="Gotham Narrow Book" w:hAnsi="Gotham Narrow Book"/>
          <w:b/>
          <w:bCs/>
          <w:sz w:val="32"/>
          <w:szCs w:val="32"/>
        </w:rPr>
        <w:t xml:space="preserve">re-assessment and </w:t>
      </w:r>
      <w:r w:rsidR="00644251">
        <w:rPr>
          <w:rFonts w:ascii="Gotham Narrow Book" w:hAnsi="Gotham Narrow Book"/>
          <w:b/>
          <w:bCs/>
          <w:sz w:val="32"/>
          <w:szCs w:val="32"/>
        </w:rPr>
        <w:t>M</w:t>
      </w:r>
      <w:r w:rsidRPr="008D352A">
        <w:rPr>
          <w:rFonts w:ascii="Gotham Narrow Book" w:hAnsi="Gotham Narrow Book"/>
          <w:b/>
          <w:bCs/>
          <w:sz w:val="32"/>
          <w:szCs w:val="32"/>
        </w:rPr>
        <w:t>atrix</w:t>
      </w:r>
    </w:p>
    <w:p w14:paraId="1044B313" w14:textId="4CDAFBA2" w:rsidR="008D352A" w:rsidRDefault="008D352A" w:rsidP="137A821E">
      <w:pPr>
        <w:rPr>
          <w:rFonts w:ascii="Gotham Narrow Book" w:hAnsi="Gotham Narrow Book"/>
        </w:rPr>
      </w:pPr>
    </w:p>
    <w:p w14:paraId="469059AA" w14:textId="568A3CA0" w:rsidR="008D352A" w:rsidRPr="008D352A" w:rsidRDefault="008D352A" w:rsidP="006638CB">
      <w:pPr>
        <w:rPr>
          <w:rFonts w:ascii="Gotham Narrow Book" w:hAnsi="Gotham Narrow Book"/>
          <w:b/>
          <w:bCs/>
        </w:rPr>
      </w:pPr>
      <w:r w:rsidRPr="008D352A">
        <w:rPr>
          <w:rFonts w:ascii="Gotham Narrow Book" w:hAnsi="Gotham Narrow Book"/>
          <w:b/>
          <w:bCs/>
        </w:rPr>
        <w:t>Pre-Assessment</w:t>
      </w:r>
    </w:p>
    <w:p w14:paraId="079DDC08" w14:textId="5C809481" w:rsidR="008D352A" w:rsidRDefault="008D352A" w:rsidP="006638CB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>All items below must receive a check mark to progress to a full assessment</w:t>
      </w:r>
    </w:p>
    <w:p w14:paraId="4BCE0BBA" w14:textId="3AA4C9DE" w:rsidR="008D352A" w:rsidRDefault="008D352A" w:rsidP="006638CB">
      <w:pPr>
        <w:rPr>
          <w:rFonts w:ascii="Gotham Narrow Book" w:hAnsi="Gotham Narrow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6"/>
      </w:tblGrid>
      <w:tr w:rsidR="008D352A" w:rsidRPr="00644251" w14:paraId="0FBAE3A5" w14:textId="77777777" w:rsidTr="137A821E">
        <w:trPr>
          <w:trHeight w:hRule="exact" w:val="567"/>
        </w:trPr>
        <w:bookmarkStart w:id="0" w:name="_Hlk77088408" w:displacedByCustomXml="next"/>
        <w:bookmarkStart w:id="1" w:name="_Hlk77666681" w:displacedByCustomXml="next"/>
        <w:sdt>
          <w:sdtPr>
            <w:rPr>
              <w:rFonts w:ascii="Gotham Narrow Book" w:hAnsi="Gotham Narrow Book"/>
              <w:sz w:val="28"/>
              <w:szCs w:val="28"/>
            </w:rPr>
            <w:id w:val="138499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4615D5E6" w14:textId="237C7D4A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4EBBA522" w14:textId="283B0508" w:rsidR="00644251" w:rsidRPr="00644251" w:rsidRDefault="008D352A" w:rsidP="00644251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 xml:space="preserve">Principal investigator and an ASMIRT </w:t>
            </w:r>
            <w:r w:rsidR="00F1314E">
              <w:rPr>
                <w:rFonts w:ascii="Gotham Narrow Book" w:hAnsi="Gotham Narrow Book"/>
              </w:rPr>
              <w:t xml:space="preserve">voting </w:t>
            </w:r>
            <w:r w:rsidRPr="00644251">
              <w:rPr>
                <w:rFonts w:ascii="Gotham Narrow Book" w:hAnsi="Gotham Narrow Book"/>
              </w:rPr>
              <w:t>member for at least 12 months</w:t>
            </w:r>
            <w:r w:rsidR="00644251">
              <w:rPr>
                <w:rFonts w:ascii="Gotham Narrow Book" w:hAnsi="Gotham Narrow Book"/>
              </w:rPr>
              <w:t xml:space="preserve"> </w:t>
            </w:r>
          </w:p>
        </w:tc>
      </w:tr>
      <w:tr w:rsidR="008D352A" w:rsidRPr="00644251" w14:paraId="477ED4C6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-197120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0FBBDFB3" w14:textId="59DDE29D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358196B1" w14:textId="48F5BDF6" w:rsidR="00644251" w:rsidRPr="00644251" w:rsidRDefault="008D352A" w:rsidP="00644251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Application completed</w:t>
            </w:r>
          </w:p>
        </w:tc>
      </w:tr>
      <w:tr w:rsidR="008D352A" w:rsidRPr="00644251" w14:paraId="049C88F6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-74001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67B58CEA" w14:textId="6F2DA821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3AEBD6CF" w14:textId="16855040" w:rsidR="00644251" w:rsidRPr="00644251" w:rsidRDefault="008D352A" w:rsidP="008D352A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Within word limit</w:t>
            </w:r>
          </w:p>
        </w:tc>
      </w:tr>
      <w:tr w:rsidR="137A821E" w14:paraId="156D7E22" w14:textId="77777777" w:rsidTr="137A821E">
        <w:trPr>
          <w:trHeight w:val="567"/>
        </w:trPr>
        <w:tc>
          <w:tcPr>
            <w:tcW w:w="988" w:type="dxa"/>
            <w:vAlign w:val="center"/>
          </w:tcPr>
          <w:sdt>
            <w:sdtPr>
              <w:rPr>
                <w:rFonts w:ascii="Gotham Narrow Book" w:hAnsi="Gotham Narrow Book"/>
                <w:sz w:val="28"/>
                <w:szCs w:val="28"/>
              </w:rPr>
              <w:id w:val="718678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BFF64" w14:textId="6F2DA821" w:rsidR="36280348" w:rsidRDefault="36280348" w:rsidP="137A821E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137A821E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sdtContent>
          </w:sdt>
          <w:p w14:paraId="148DAFEE" w14:textId="3F3C22FA" w:rsidR="137A821E" w:rsidRDefault="137A821E" w:rsidP="137A821E">
            <w:pPr>
              <w:rPr>
                <w:rFonts w:ascii="MS Gothic" w:eastAsia="MS Gothic" w:hAnsi="MS Gothic"/>
                <w:sz w:val="28"/>
                <w:szCs w:val="28"/>
              </w:rPr>
            </w:pPr>
          </w:p>
        </w:tc>
        <w:tc>
          <w:tcPr>
            <w:tcW w:w="8646" w:type="dxa"/>
            <w:vAlign w:val="center"/>
          </w:tcPr>
          <w:p w14:paraId="7DC5174F" w14:textId="51040946" w:rsidR="36280348" w:rsidRDefault="36280348" w:rsidP="137A821E">
            <w:pPr>
              <w:rPr>
                <w:rFonts w:ascii="Gotham Narrow Book" w:hAnsi="Gotham Narrow Book"/>
              </w:rPr>
            </w:pPr>
            <w:r w:rsidRPr="137A821E">
              <w:rPr>
                <w:rFonts w:ascii="Gotham Narrow Book" w:hAnsi="Gotham Narrow Book"/>
              </w:rPr>
              <w:t xml:space="preserve">Plain English Project Summary provided describing the problem, the solution, the aims, impact on practice, pathway for translation into practice (readability score between 70.0 and 60.0) </w:t>
            </w:r>
            <w:r w:rsidR="003266CD">
              <w:rPr>
                <w:rFonts w:ascii="Gotham Narrow Book" w:hAnsi="Gotham Narrow Book"/>
              </w:rPr>
              <w:t xml:space="preserve">See guidelines for further information. </w:t>
            </w:r>
            <w:r w:rsidRPr="137A821E">
              <w:rPr>
                <w:rFonts w:ascii="Gotham Narrow Book" w:hAnsi="Gotham Narrow Book"/>
              </w:rPr>
              <w:t xml:space="preserve"> </w:t>
            </w:r>
          </w:p>
        </w:tc>
      </w:tr>
      <w:tr w:rsidR="008D352A" w:rsidRPr="00644251" w14:paraId="3B462674" w14:textId="77777777" w:rsidTr="137A821E">
        <w:trPr>
          <w:trHeight w:hRule="exact" w:val="567"/>
        </w:trPr>
        <w:tc>
          <w:tcPr>
            <w:tcW w:w="988" w:type="dxa"/>
            <w:vAlign w:val="center"/>
          </w:tcPr>
          <w:p w14:paraId="043EFCF8" w14:textId="315E4F38" w:rsidR="008D352A" w:rsidRPr="00E70BDD" w:rsidRDefault="008D352A" w:rsidP="008D352A">
            <w:pPr>
              <w:rPr>
                <w:rFonts w:ascii="Gotham Narrow Book" w:hAnsi="Gotham Narrow Book"/>
                <w:sz w:val="28"/>
                <w:szCs w:val="28"/>
              </w:rPr>
            </w:pPr>
          </w:p>
        </w:tc>
        <w:tc>
          <w:tcPr>
            <w:tcW w:w="8646" w:type="dxa"/>
            <w:vAlign w:val="center"/>
          </w:tcPr>
          <w:p w14:paraId="7F7B6106" w14:textId="13645E7A" w:rsidR="00644251" w:rsidRPr="00644251" w:rsidRDefault="008D352A" w:rsidP="008D352A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Supporting documentation included:</w:t>
            </w:r>
          </w:p>
        </w:tc>
      </w:tr>
      <w:tr w:rsidR="008D352A" w:rsidRPr="00644251" w14:paraId="132F54D5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211870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0D3E12F9" w14:textId="29FE7560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216AA457" w14:textId="0C891CC8" w:rsidR="00644251" w:rsidRPr="00644251" w:rsidRDefault="008D352A" w:rsidP="008D352A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CVs for all investigators</w:t>
            </w:r>
          </w:p>
        </w:tc>
      </w:tr>
      <w:tr w:rsidR="008D352A" w:rsidRPr="00644251" w14:paraId="22A8E327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-136899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19D61DD6" w14:textId="53946869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464365E5" w14:textId="0321C973" w:rsidR="00644251" w:rsidRPr="00644251" w:rsidRDefault="008D352A" w:rsidP="008D352A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Ethics approvals (if applicable)</w:t>
            </w:r>
          </w:p>
        </w:tc>
      </w:tr>
      <w:tr w:rsidR="008D352A" w:rsidRPr="00644251" w14:paraId="63498B04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-61011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441F044B" w14:textId="550F5997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74F482C4" w14:textId="4239FB5F" w:rsidR="00644251" w:rsidRPr="00644251" w:rsidRDefault="008D352A" w:rsidP="008D352A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Detailed project plan</w:t>
            </w:r>
          </w:p>
        </w:tc>
      </w:tr>
      <w:tr w:rsidR="008D352A" w:rsidRPr="00644251" w14:paraId="0C38BD98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-13617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1767155D" w14:textId="702DA6B5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8AB3C64" w14:textId="456D4700" w:rsidR="00644251" w:rsidRPr="00644251" w:rsidRDefault="008D352A" w:rsidP="008D352A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Detailed budget</w:t>
            </w:r>
          </w:p>
        </w:tc>
      </w:tr>
      <w:tr w:rsidR="008D352A" w:rsidRPr="00644251" w14:paraId="7C1AC856" w14:textId="77777777" w:rsidTr="137A821E">
        <w:trPr>
          <w:trHeight w:hRule="exact" w:val="567"/>
        </w:trPr>
        <w:bookmarkEnd w:id="0" w:displacedByCustomXml="next"/>
        <w:sdt>
          <w:sdtPr>
            <w:rPr>
              <w:rFonts w:ascii="Gotham Narrow Book" w:hAnsi="Gotham Narrow Book"/>
              <w:sz w:val="28"/>
              <w:szCs w:val="28"/>
            </w:rPr>
            <w:id w:val="-106887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77C556D3" w14:textId="30B7CD3B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8A0CE64" w14:textId="0C49B387" w:rsidR="00644251" w:rsidRPr="00644251" w:rsidRDefault="008D352A" w:rsidP="008D352A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Letter of support from department or organisation</w:t>
            </w:r>
          </w:p>
        </w:tc>
      </w:tr>
      <w:tr w:rsidR="008D352A" w:rsidRPr="00644251" w14:paraId="5CC0BC6C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-175465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2A848EAB" w14:textId="2B8EAE54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3A6200AD" w14:textId="5DE1419C" w:rsidR="008D352A" w:rsidRPr="00644251" w:rsidRDefault="003266CD" w:rsidP="008D352A">
            <w:pPr>
              <w:rPr>
                <w:rFonts w:ascii="Gotham Narrow Book" w:hAnsi="Gotham Narrow Book"/>
              </w:rPr>
            </w:pPr>
            <w:r w:rsidRPr="003266CD">
              <w:rPr>
                <w:rFonts w:ascii="Gotham Narrow Book" w:hAnsi="Gotham Narrow Book"/>
              </w:rPr>
              <w:t>Funding exclusion criteria adhered to, e.g.</w:t>
            </w:r>
            <w:r>
              <w:rPr>
                <w:rFonts w:ascii="Gotham Narrow Book" w:hAnsi="Gotham Narrow Book"/>
              </w:rPr>
              <w:t xml:space="preserve"> </w:t>
            </w:r>
            <w:r w:rsidR="008D352A" w:rsidRPr="00644251">
              <w:rPr>
                <w:rFonts w:ascii="Gotham Narrow Book" w:hAnsi="Gotham Narrow Book"/>
              </w:rPr>
              <w:t xml:space="preserve">capital equipment (university overheads), conference and travel expenses. </w:t>
            </w:r>
          </w:p>
        </w:tc>
      </w:tr>
      <w:tr w:rsidR="17B3EABE" w14:paraId="6EF8B9A2" w14:textId="77777777" w:rsidTr="137A821E">
        <w:trPr>
          <w:trHeight w:val="300"/>
        </w:trPr>
        <w:tc>
          <w:tcPr>
            <w:tcW w:w="988" w:type="dxa"/>
            <w:vAlign w:val="center"/>
          </w:tcPr>
          <w:sdt>
            <w:sdtPr>
              <w:rPr>
                <w:rFonts w:ascii="Gotham Narrow Book" w:hAnsi="Gotham Narrow Book"/>
                <w:sz w:val="28"/>
                <w:szCs w:val="28"/>
              </w:rPr>
              <w:id w:val="760230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43A58" w14:textId="568A959E" w:rsidR="17B3EABE" w:rsidRDefault="06ED4576" w:rsidP="4270CCD4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4270CCD4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46" w:type="dxa"/>
            <w:vAlign w:val="center"/>
          </w:tcPr>
          <w:p w14:paraId="73D0D6F5" w14:textId="59AEBA39" w:rsidR="06ED4576" w:rsidRDefault="06ED4576" w:rsidP="17B3EABE">
            <w:pPr>
              <w:rPr>
                <w:rFonts w:ascii="Gotham Narrow Book" w:hAnsi="Gotham Narrow Book"/>
              </w:rPr>
            </w:pPr>
            <w:r w:rsidRPr="4270CCD4">
              <w:rPr>
                <w:rFonts w:ascii="Gotham Narrow Book" w:hAnsi="Gotham Narrow Book"/>
              </w:rPr>
              <w:t xml:space="preserve">Wiley Artificial Intelligence guidelines </w:t>
            </w:r>
            <w:r w:rsidR="003266CD">
              <w:rPr>
                <w:rFonts w:ascii="Gotham Narrow Book" w:hAnsi="Gotham Narrow Book"/>
              </w:rPr>
              <w:t>acknowledged and adhered to</w:t>
            </w:r>
          </w:p>
        </w:tc>
      </w:tr>
      <w:tr w:rsidR="008D352A" w:rsidRPr="00644251" w14:paraId="0063B143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127798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69095153" w14:textId="67C3A2D2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2581D20B" w14:textId="0279046F" w:rsidR="00644251" w:rsidRPr="00644251" w:rsidRDefault="008D352A" w:rsidP="008D352A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Dissemination plan (peer review journal/conference)</w:t>
            </w:r>
          </w:p>
        </w:tc>
      </w:tr>
      <w:tr w:rsidR="008D352A" w:rsidRPr="00644251" w14:paraId="776AA8A5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11525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0B9412D6" w14:textId="54850B8D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4AA357C3" w14:textId="77ABC740" w:rsidR="00644251" w:rsidRPr="00644251" w:rsidRDefault="008D352A" w:rsidP="008D352A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Signatures all present</w:t>
            </w:r>
          </w:p>
        </w:tc>
      </w:tr>
      <w:tr w:rsidR="008D352A" w:rsidRPr="00644251" w14:paraId="7AA2808C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-23902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51D4CA89" w14:textId="0B6EE258" w:rsidR="008D352A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B6AC8B4" w14:textId="1407D38C" w:rsidR="00644251" w:rsidRPr="00644251" w:rsidRDefault="008D352A" w:rsidP="008D352A">
            <w:pPr>
              <w:rPr>
                <w:rFonts w:ascii="Gotham Narrow Book" w:hAnsi="Gotham Narrow Book"/>
              </w:rPr>
            </w:pPr>
            <w:r w:rsidRPr="00644251">
              <w:rPr>
                <w:rFonts w:ascii="Gotham Narrow Book" w:hAnsi="Gotham Narrow Book"/>
              </w:rPr>
              <w:t>Electronic copy sent by 5PM (AEST) on due date</w:t>
            </w:r>
          </w:p>
        </w:tc>
      </w:tr>
      <w:tr w:rsidR="00132D71" w:rsidRPr="00644251" w14:paraId="5E3E8AB1" w14:textId="77777777" w:rsidTr="137A821E">
        <w:trPr>
          <w:trHeight w:hRule="exact" w:val="567"/>
        </w:trPr>
        <w:sdt>
          <w:sdtPr>
            <w:rPr>
              <w:rFonts w:ascii="Gotham Narrow Book" w:hAnsi="Gotham Narrow Book"/>
              <w:sz w:val="28"/>
              <w:szCs w:val="28"/>
            </w:rPr>
            <w:id w:val="-6936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5A3FCC7F" w14:textId="545F0267" w:rsidR="00132D71" w:rsidRPr="00E70BDD" w:rsidRDefault="00E70BDD" w:rsidP="008D352A">
                <w:pPr>
                  <w:rPr>
                    <w:rFonts w:ascii="Gotham Narrow Book" w:hAnsi="Gotham Narrow Book"/>
                    <w:sz w:val="28"/>
                    <w:szCs w:val="28"/>
                  </w:rPr>
                </w:pPr>
                <w:r w:rsidRPr="00E70B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5C951474" w14:textId="4655D308" w:rsidR="00132D71" w:rsidRPr="00644251" w:rsidRDefault="00132D71" w:rsidP="008D352A">
            <w:pPr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All sections completed as required</w:t>
            </w:r>
          </w:p>
        </w:tc>
      </w:tr>
      <w:bookmarkEnd w:id="1"/>
    </w:tbl>
    <w:p w14:paraId="5EE127AF" w14:textId="77777777" w:rsidR="008D352A" w:rsidRDefault="008D352A" w:rsidP="006638CB">
      <w:pPr>
        <w:rPr>
          <w:rFonts w:ascii="Gotham Narrow Book" w:hAnsi="Gotham Narrow Book"/>
        </w:rPr>
      </w:pPr>
    </w:p>
    <w:p w14:paraId="6AB88DB8" w14:textId="4521CE85" w:rsidR="005D6C50" w:rsidRDefault="005D6C50" w:rsidP="006638CB">
      <w:pPr>
        <w:rPr>
          <w:rFonts w:ascii="Gotham Narrow Book" w:hAnsi="Gotham Narrow Book"/>
        </w:rPr>
      </w:pPr>
    </w:p>
    <w:p w14:paraId="3CFC95C4" w14:textId="410A44B0" w:rsidR="005D6C50" w:rsidRDefault="005D6C50" w:rsidP="006638CB">
      <w:pPr>
        <w:rPr>
          <w:rFonts w:ascii="Gotham Narrow Book" w:hAnsi="Gotham Narrow Book"/>
        </w:rPr>
      </w:pPr>
    </w:p>
    <w:p w14:paraId="41F9EE87" w14:textId="2C407BAC" w:rsidR="005D6C50" w:rsidRDefault="005D6C50" w:rsidP="006638CB">
      <w:pPr>
        <w:rPr>
          <w:rFonts w:ascii="Gotham Narrow Book" w:hAnsi="Gotham Narrow Book"/>
        </w:rPr>
      </w:pPr>
    </w:p>
    <w:p w14:paraId="1939A249" w14:textId="77777777" w:rsidR="00F512C7" w:rsidRPr="00F512C7" w:rsidRDefault="00F512C7" w:rsidP="00F512C7">
      <w:pPr>
        <w:rPr>
          <w:rFonts w:ascii="Gotham Narrow Book" w:hAnsi="Gotham Narrow Book"/>
        </w:rPr>
      </w:pPr>
    </w:p>
    <w:p w14:paraId="5ED5FDFD" w14:textId="77777777" w:rsidR="00F512C7" w:rsidRDefault="00F512C7" w:rsidP="00F512C7">
      <w:pPr>
        <w:rPr>
          <w:rFonts w:ascii="Gotham Narrow Book" w:hAnsi="Gotham Narrow Book"/>
        </w:rPr>
        <w:sectPr w:rsidR="00F512C7" w:rsidSect="00E52CE8">
          <w:headerReference w:type="default" r:id="rId11"/>
          <w:footerReference w:type="default" r:id="rId12"/>
          <w:pgSz w:w="11910" w:h="16840"/>
          <w:pgMar w:top="743" w:right="567" w:bottom="1242" w:left="919" w:header="0" w:footer="510" w:gutter="0"/>
          <w:cols w:space="720"/>
          <w:docGrid w:linePitch="299"/>
        </w:sectPr>
      </w:pPr>
    </w:p>
    <w:p w14:paraId="4D58F24B" w14:textId="48DBEA47" w:rsidR="00F512C7" w:rsidRDefault="00F512C7" w:rsidP="00F512C7">
      <w:pPr>
        <w:rPr>
          <w:rFonts w:ascii="Gotham Narrow Book" w:hAnsi="Gotham Narrow Book"/>
          <w:b/>
          <w:bCs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976"/>
        <w:gridCol w:w="3119"/>
        <w:gridCol w:w="2835"/>
        <w:gridCol w:w="958"/>
      </w:tblGrid>
      <w:tr w:rsidR="00657B1C" w:rsidRPr="00657B1C" w14:paraId="42A54ECD" w14:textId="77777777" w:rsidTr="00657B1C">
        <w:tc>
          <w:tcPr>
            <w:tcW w:w="14845" w:type="dxa"/>
            <w:gridSpan w:val="6"/>
          </w:tcPr>
          <w:p w14:paraId="5241D56B" w14:textId="619751E5" w:rsidR="00657B1C" w:rsidRPr="00657B1C" w:rsidRDefault="00657B1C" w:rsidP="00657B1C">
            <w:pPr>
              <w:rPr>
                <w:rFonts w:ascii="Gotham Narrow Book" w:hAnsi="Gotham Narrow Book" w:cstheme="minorHAnsi"/>
                <w:b/>
                <w:sz w:val="22"/>
                <w:szCs w:val="22"/>
              </w:rPr>
            </w:pPr>
            <w:bookmarkStart w:id="2" w:name="_Hlk77089218"/>
            <w:r w:rsidRPr="00657B1C">
              <w:rPr>
                <w:rFonts w:ascii="Gotham Narrow Book" w:hAnsi="Gotham Narrow Book" w:cstheme="minorHAnsi"/>
                <w:b/>
                <w:sz w:val="22"/>
                <w:szCs w:val="22"/>
              </w:rPr>
              <w:t xml:space="preserve">Scoring </w:t>
            </w:r>
            <w:r w:rsidR="00F1314E">
              <w:rPr>
                <w:rFonts w:ascii="Gotham Narrow Book" w:hAnsi="Gotham Narrow Book" w:cstheme="minorHAnsi"/>
                <w:b/>
                <w:sz w:val="22"/>
                <w:szCs w:val="22"/>
              </w:rPr>
              <w:t>M</w:t>
            </w:r>
            <w:r w:rsidRPr="00657B1C">
              <w:rPr>
                <w:rFonts w:ascii="Gotham Narrow Book" w:hAnsi="Gotham Narrow Book" w:cstheme="minorHAnsi"/>
                <w:b/>
                <w:sz w:val="22"/>
                <w:szCs w:val="22"/>
              </w:rPr>
              <w:t>atrix</w:t>
            </w:r>
          </w:p>
        </w:tc>
      </w:tr>
      <w:tr w:rsidR="00657B1C" w:rsidRPr="00657B1C" w14:paraId="0BC98FF3" w14:textId="77777777" w:rsidTr="00AB49B2">
        <w:tc>
          <w:tcPr>
            <w:tcW w:w="1980" w:type="dxa"/>
          </w:tcPr>
          <w:p w14:paraId="5ACCDBA6" w14:textId="77777777" w:rsidR="00657B1C" w:rsidRPr="00657B1C" w:rsidRDefault="00657B1C" w:rsidP="00657B1C">
            <w:pPr>
              <w:rPr>
                <w:rFonts w:ascii="Gotham Narrow Book" w:hAnsi="Gotham Narrow Book" w:cstheme="minorHAnsi"/>
                <w:b/>
                <w:sz w:val="22"/>
                <w:szCs w:val="22"/>
              </w:rPr>
            </w:pPr>
            <w:r w:rsidRPr="00657B1C">
              <w:rPr>
                <w:rFonts w:ascii="Gotham Narrow Book" w:hAnsi="Gotham Narrow Book" w:cstheme="minorHAnsi"/>
                <w:b/>
                <w:sz w:val="22"/>
                <w:szCs w:val="22"/>
              </w:rPr>
              <w:t>Assessment criteria</w:t>
            </w:r>
          </w:p>
        </w:tc>
        <w:tc>
          <w:tcPr>
            <w:tcW w:w="2977" w:type="dxa"/>
          </w:tcPr>
          <w:p w14:paraId="00134C98" w14:textId="77777777" w:rsidR="00657B1C" w:rsidRPr="00657B1C" w:rsidRDefault="00657B1C" w:rsidP="00657B1C">
            <w:pPr>
              <w:rPr>
                <w:rFonts w:ascii="Gotham Narrow Book" w:hAnsi="Gotham Narrow Book" w:cstheme="minorHAnsi"/>
                <w:b/>
                <w:sz w:val="22"/>
                <w:szCs w:val="22"/>
              </w:rPr>
            </w:pPr>
            <w:r w:rsidRPr="00657B1C">
              <w:rPr>
                <w:rFonts w:ascii="Gotham Narrow Book" w:hAnsi="Gotham Narrow Book" w:cstheme="minorHAnsi"/>
                <w:b/>
                <w:sz w:val="22"/>
                <w:szCs w:val="22"/>
              </w:rPr>
              <w:t>0-6</w:t>
            </w:r>
          </w:p>
        </w:tc>
        <w:tc>
          <w:tcPr>
            <w:tcW w:w="2976" w:type="dxa"/>
          </w:tcPr>
          <w:p w14:paraId="7F6E1C29" w14:textId="77777777" w:rsidR="00657B1C" w:rsidRPr="00657B1C" w:rsidRDefault="00657B1C" w:rsidP="00657B1C">
            <w:pPr>
              <w:rPr>
                <w:rFonts w:ascii="Gotham Narrow Book" w:hAnsi="Gotham Narrow Book" w:cstheme="minorHAnsi"/>
                <w:b/>
                <w:sz w:val="22"/>
                <w:szCs w:val="22"/>
              </w:rPr>
            </w:pPr>
            <w:r w:rsidRPr="00657B1C">
              <w:rPr>
                <w:rFonts w:ascii="Gotham Narrow Book" w:hAnsi="Gotham Narrow Book" w:cstheme="minorHAnsi"/>
                <w:b/>
                <w:sz w:val="22"/>
                <w:szCs w:val="22"/>
              </w:rPr>
              <w:t>7-12</w:t>
            </w:r>
          </w:p>
        </w:tc>
        <w:tc>
          <w:tcPr>
            <w:tcW w:w="3119" w:type="dxa"/>
          </w:tcPr>
          <w:p w14:paraId="3E3B52E6" w14:textId="77777777" w:rsidR="00657B1C" w:rsidRPr="00657B1C" w:rsidRDefault="00657B1C" w:rsidP="00657B1C">
            <w:pPr>
              <w:rPr>
                <w:rFonts w:ascii="Gotham Narrow Book" w:hAnsi="Gotham Narrow Book" w:cstheme="minorHAnsi"/>
                <w:b/>
                <w:sz w:val="22"/>
                <w:szCs w:val="22"/>
              </w:rPr>
            </w:pPr>
            <w:r w:rsidRPr="00657B1C">
              <w:rPr>
                <w:rFonts w:ascii="Gotham Narrow Book" w:hAnsi="Gotham Narrow Book" w:cstheme="minorHAnsi"/>
                <w:b/>
                <w:sz w:val="22"/>
                <w:szCs w:val="22"/>
              </w:rPr>
              <w:t>13-16</w:t>
            </w:r>
          </w:p>
        </w:tc>
        <w:tc>
          <w:tcPr>
            <w:tcW w:w="2835" w:type="dxa"/>
          </w:tcPr>
          <w:p w14:paraId="04E8085E" w14:textId="77777777" w:rsidR="00657B1C" w:rsidRPr="00657B1C" w:rsidRDefault="00657B1C" w:rsidP="00657B1C">
            <w:pPr>
              <w:rPr>
                <w:rFonts w:ascii="Gotham Narrow Book" w:hAnsi="Gotham Narrow Book" w:cstheme="minorHAnsi"/>
                <w:b/>
                <w:sz w:val="22"/>
                <w:szCs w:val="22"/>
              </w:rPr>
            </w:pPr>
            <w:r w:rsidRPr="00657B1C">
              <w:rPr>
                <w:rFonts w:ascii="Gotham Narrow Book" w:hAnsi="Gotham Narrow Book" w:cstheme="minorHAnsi"/>
                <w:b/>
                <w:sz w:val="22"/>
                <w:szCs w:val="22"/>
              </w:rPr>
              <w:t>17-20</w:t>
            </w:r>
          </w:p>
        </w:tc>
        <w:tc>
          <w:tcPr>
            <w:tcW w:w="958" w:type="dxa"/>
          </w:tcPr>
          <w:p w14:paraId="5495A436" w14:textId="77777777" w:rsidR="00657B1C" w:rsidRPr="00657B1C" w:rsidRDefault="00657B1C" w:rsidP="00657B1C">
            <w:pPr>
              <w:rPr>
                <w:rFonts w:ascii="Gotham Narrow Book" w:hAnsi="Gotham Narrow Book" w:cstheme="minorHAnsi"/>
                <w:b/>
                <w:sz w:val="22"/>
                <w:szCs w:val="22"/>
              </w:rPr>
            </w:pPr>
            <w:r w:rsidRPr="00657B1C">
              <w:rPr>
                <w:rFonts w:ascii="Gotham Narrow Book" w:hAnsi="Gotham Narrow Book" w:cstheme="minorHAnsi"/>
                <w:b/>
                <w:sz w:val="22"/>
                <w:szCs w:val="22"/>
              </w:rPr>
              <w:t>Score</w:t>
            </w:r>
          </w:p>
        </w:tc>
      </w:tr>
      <w:tr w:rsidR="00657B1C" w:rsidRPr="00247F03" w14:paraId="05B9CC3E" w14:textId="77777777" w:rsidTr="00AB49B2">
        <w:tc>
          <w:tcPr>
            <w:tcW w:w="1980" w:type="dxa"/>
          </w:tcPr>
          <w:p w14:paraId="4EA41912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>Originality</w:t>
            </w:r>
          </w:p>
        </w:tc>
        <w:tc>
          <w:tcPr>
            <w:tcW w:w="2977" w:type="dxa"/>
          </w:tcPr>
          <w:p w14:paraId="08629F6F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>Lacks originality. Limited evidence the project will provide new and relevant evidence for clinical practice.</w:t>
            </w:r>
          </w:p>
        </w:tc>
        <w:tc>
          <w:tcPr>
            <w:tcW w:w="2976" w:type="dxa"/>
          </w:tcPr>
          <w:p w14:paraId="4A8B1B46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>Limited originality/replicating previous research for the purpose of validation.</w:t>
            </w:r>
          </w:p>
        </w:tc>
        <w:tc>
          <w:tcPr>
            <w:tcW w:w="3119" w:type="dxa"/>
          </w:tcPr>
          <w:p w14:paraId="55A21DE0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 xml:space="preserve">Extending previous work to fulfil a gap in current research. </w:t>
            </w:r>
          </w:p>
        </w:tc>
        <w:tc>
          <w:tcPr>
            <w:tcW w:w="2835" w:type="dxa"/>
          </w:tcPr>
          <w:p w14:paraId="47610539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>Innovative or distinctive design to extend current knowledge base.</w:t>
            </w:r>
          </w:p>
        </w:tc>
        <w:sdt>
          <w:sdtPr>
            <w:rPr>
              <w:rFonts w:ascii="Gotham Narrow Book" w:hAnsi="Gotham Narrow Book" w:cstheme="minorHAnsi"/>
              <w:sz w:val="20"/>
              <w:szCs w:val="20"/>
            </w:rPr>
            <w:id w:val="-11339424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" w:type="dxa"/>
              </w:tcPr>
              <w:p w14:paraId="7012364B" w14:textId="0A05A62A" w:rsidR="00657B1C" w:rsidRPr="00247F03" w:rsidRDefault="00791FBA" w:rsidP="00657B1C">
                <w:pPr>
                  <w:rPr>
                    <w:rFonts w:ascii="Gotham Narrow Book" w:hAnsi="Gotham Narrow Book" w:cstheme="minorHAnsi"/>
                    <w:sz w:val="20"/>
                    <w:szCs w:val="20"/>
                  </w:rPr>
                </w:pPr>
                <w:r w:rsidRPr="00F71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B1C" w:rsidRPr="00247F03" w14:paraId="4BF98B73" w14:textId="77777777" w:rsidTr="00AB49B2">
        <w:tc>
          <w:tcPr>
            <w:tcW w:w="1980" w:type="dxa"/>
          </w:tcPr>
          <w:p w14:paraId="43DD16B4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>Reference to existing work</w:t>
            </w:r>
          </w:p>
        </w:tc>
        <w:tc>
          <w:tcPr>
            <w:tcW w:w="2977" w:type="dxa"/>
          </w:tcPr>
          <w:p w14:paraId="13BCC95D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 xml:space="preserve">Limited range of literature used and limited critical appraisal. Literature not relevant to the topic and/or does not provide evidence to justify answering the research question.  </w:t>
            </w:r>
          </w:p>
        </w:tc>
        <w:tc>
          <w:tcPr>
            <w:tcW w:w="2976" w:type="dxa"/>
          </w:tcPr>
          <w:p w14:paraId="4C85C3AF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 xml:space="preserve">Some literature and critical appraisal, which provides some evidence to justify answering the research question.  </w:t>
            </w:r>
          </w:p>
        </w:tc>
        <w:tc>
          <w:tcPr>
            <w:tcW w:w="3119" w:type="dxa"/>
          </w:tcPr>
          <w:p w14:paraId="42B0F4AE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 xml:space="preserve">A reasonable range of literature used with some critical appraisal, which demonstrates the potential value in answering the research question. </w:t>
            </w:r>
          </w:p>
        </w:tc>
        <w:tc>
          <w:tcPr>
            <w:tcW w:w="2835" w:type="dxa"/>
          </w:tcPr>
          <w:p w14:paraId="19A78477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 xml:space="preserve">A wide range of critically appraised relevant literature, which demonstrates a clear need to answer the research question. </w:t>
            </w:r>
          </w:p>
        </w:tc>
        <w:sdt>
          <w:sdtPr>
            <w:rPr>
              <w:rFonts w:ascii="Gotham Narrow Book" w:hAnsi="Gotham Narrow Book" w:cstheme="minorHAnsi"/>
              <w:sz w:val="20"/>
              <w:szCs w:val="20"/>
            </w:rPr>
            <w:id w:val="-1153290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" w:type="dxa"/>
              </w:tcPr>
              <w:p w14:paraId="4A91871F" w14:textId="20C7683C" w:rsidR="00657B1C" w:rsidRPr="00247F03" w:rsidRDefault="00AB49B2" w:rsidP="00657B1C">
                <w:pPr>
                  <w:rPr>
                    <w:rFonts w:ascii="Gotham Narrow Book" w:hAnsi="Gotham Narrow Book" w:cstheme="minorHAnsi"/>
                    <w:sz w:val="20"/>
                    <w:szCs w:val="20"/>
                  </w:rPr>
                </w:pPr>
                <w:r w:rsidRPr="00F71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B1C" w:rsidRPr="00247F03" w14:paraId="576AEF39" w14:textId="77777777" w:rsidTr="00AB49B2">
        <w:tc>
          <w:tcPr>
            <w:tcW w:w="1980" w:type="dxa"/>
          </w:tcPr>
          <w:p w14:paraId="3F6796CA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>Methodology</w:t>
            </w:r>
          </w:p>
        </w:tc>
        <w:tc>
          <w:tcPr>
            <w:tcW w:w="2977" w:type="dxa"/>
          </w:tcPr>
          <w:p w14:paraId="04109F53" w14:textId="77777777" w:rsidR="00657B1C" w:rsidRPr="00247F03" w:rsidRDefault="00657B1C" w:rsidP="00657B1C">
            <w:pPr>
              <w:numPr>
                <w:ilvl w:val="0"/>
                <w:numId w:val="20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Insufficient detail provided to enable critical analysis by the reviewers. </w:t>
            </w:r>
          </w:p>
          <w:p w14:paraId="0CBCE1C3" w14:textId="77777777" w:rsidR="00657B1C" w:rsidRPr="00247F03" w:rsidRDefault="00657B1C" w:rsidP="00657B1C">
            <w:pPr>
              <w:numPr>
                <w:ilvl w:val="0"/>
                <w:numId w:val="20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Methodology and/or statistical tests are inappropriate.</w:t>
            </w:r>
          </w:p>
        </w:tc>
        <w:tc>
          <w:tcPr>
            <w:tcW w:w="2976" w:type="dxa"/>
          </w:tcPr>
          <w:p w14:paraId="452DA891" w14:textId="77777777" w:rsidR="00657B1C" w:rsidRPr="00247F03" w:rsidRDefault="00657B1C" w:rsidP="00657B1C">
            <w:pPr>
              <w:numPr>
                <w:ilvl w:val="0"/>
                <w:numId w:val="20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Methodology is explained, however there is insufficient detail to provide clear evidence the methodology is appropriate or whether ethical considerations have been fully evaluated. </w:t>
            </w:r>
          </w:p>
        </w:tc>
        <w:tc>
          <w:tcPr>
            <w:tcW w:w="3119" w:type="dxa"/>
          </w:tcPr>
          <w:p w14:paraId="03A89B65" w14:textId="77777777" w:rsidR="00657B1C" w:rsidRPr="00247F03" w:rsidRDefault="00657B1C" w:rsidP="00657B1C">
            <w:pPr>
              <w:numPr>
                <w:ilvl w:val="0"/>
                <w:numId w:val="19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Methodology provides sufficient detail to demonstrate the type of research, methods for data acquisition, and ethical considerations</w:t>
            </w:r>
          </w:p>
          <w:p w14:paraId="765E2790" w14:textId="77777777" w:rsidR="00657B1C" w:rsidRPr="00247F03" w:rsidRDefault="00657B1C" w:rsidP="00657B1C">
            <w:pPr>
              <w:numPr>
                <w:ilvl w:val="0"/>
                <w:numId w:val="19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Statistical analysis is described</w:t>
            </w:r>
          </w:p>
        </w:tc>
        <w:tc>
          <w:tcPr>
            <w:tcW w:w="2835" w:type="dxa"/>
          </w:tcPr>
          <w:p w14:paraId="1520B028" w14:textId="77777777" w:rsidR="00657B1C" w:rsidRPr="00247F03" w:rsidRDefault="00657B1C" w:rsidP="00657B1C">
            <w:pPr>
              <w:numPr>
                <w:ilvl w:val="0"/>
                <w:numId w:val="19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Methodology clearly articulated.</w:t>
            </w:r>
          </w:p>
          <w:p w14:paraId="2212B74A" w14:textId="77777777" w:rsidR="00657B1C" w:rsidRPr="00247F03" w:rsidRDefault="00657B1C" w:rsidP="00657B1C">
            <w:pPr>
              <w:numPr>
                <w:ilvl w:val="0"/>
                <w:numId w:val="19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Statistical analysis is clearly outlined with consideration of alternative tests depending on data distribution. </w:t>
            </w:r>
          </w:p>
          <w:p w14:paraId="430E53AC" w14:textId="77777777" w:rsidR="00657B1C" w:rsidRPr="00247F03" w:rsidRDefault="00657B1C" w:rsidP="00657B1C">
            <w:pPr>
              <w:numPr>
                <w:ilvl w:val="0"/>
                <w:numId w:val="19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Sample size calculations provided (if applicable).</w:t>
            </w:r>
          </w:p>
        </w:tc>
        <w:sdt>
          <w:sdtPr>
            <w:rPr>
              <w:rFonts w:ascii="Gotham Narrow Book" w:hAnsi="Gotham Narrow Book" w:cstheme="minorHAnsi"/>
              <w:sz w:val="20"/>
              <w:szCs w:val="20"/>
            </w:rPr>
            <w:id w:val="-5069061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" w:type="dxa"/>
              </w:tcPr>
              <w:p w14:paraId="17ACB365" w14:textId="77EBE81D" w:rsidR="00657B1C" w:rsidRPr="00247F03" w:rsidRDefault="00AB49B2" w:rsidP="00657B1C">
                <w:pPr>
                  <w:rPr>
                    <w:rFonts w:ascii="Gotham Narrow Book" w:hAnsi="Gotham Narrow Book" w:cstheme="minorHAnsi"/>
                    <w:sz w:val="20"/>
                    <w:szCs w:val="20"/>
                  </w:rPr>
                </w:pPr>
                <w:r w:rsidRPr="00F71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B1C" w:rsidRPr="00247F03" w14:paraId="4E42595A" w14:textId="77777777" w:rsidTr="00AB49B2">
        <w:tc>
          <w:tcPr>
            <w:tcW w:w="1980" w:type="dxa"/>
          </w:tcPr>
          <w:p w14:paraId="3C684D20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 xml:space="preserve">Feasibility </w:t>
            </w:r>
          </w:p>
        </w:tc>
        <w:tc>
          <w:tcPr>
            <w:tcW w:w="2977" w:type="dxa"/>
          </w:tcPr>
          <w:p w14:paraId="0863A24A" w14:textId="77777777" w:rsidR="00657B1C" w:rsidRPr="00247F03" w:rsidRDefault="00657B1C" w:rsidP="00657B1C">
            <w:pPr>
              <w:numPr>
                <w:ilvl w:val="0"/>
                <w:numId w:val="21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All investigators are novice.</w:t>
            </w:r>
          </w:p>
          <w:p w14:paraId="7155A64E" w14:textId="77777777" w:rsidR="00657B1C" w:rsidRPr="00247F03" w:rsidRDefault="00657B1C" w:rsidP="00657B1C">
            <w:pPr>
              <w:numPr>
                <w:ilvl w:val="0"/>
                <w:numId w:val="21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Timeframe does not seem achievable.</w:t>
            </w:r>
          </w:p>
          <w:p w14:paraId="7DD9EBBA" w14:textId="77777777" w:rsidR="00657B1C" w:rsidRPr="00247F03" w:rsidRDefault="00657B1C" w:rsidP="00657B1C">
            <w:pPr>
              <w:numPr>
                <w:ilvl w:val="0"/>
                <w:numId w:val="21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Budget does not account for all requirements </w:t>
            </w: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lastRenderedPageBreak/>
              <w:t>outlined in the methodology.</w:t>
            </w:r>
          </w:p>
        </w:tc>
        <w:tc>
          <w:tcPr>
            <w:tcW w:w="2976" w:type="dxa"/>
          </w:tcPr>
          <w:p w14:paraId="2C354644" w14:textId="77777777" w:rsidR="00657B1C" w:rsidRPr="00247F03" w:rsidRDefault="00657B1C" w:rsidP="00657B1C">
            <w:pPr>
              <w:numPr>
                <w:ilvl w:val="0"/>
                <w:numId w:val="21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lastRenderedPageBreak/>
              <w:t>Members of the research team have limited experience.</w:t>
            </w:r>
          </w:p>
          <w:p w14:paraId="12D576BF" w14:textId="77777777" w:rsidR="00657B1C" w:rsidRPr="00247F03" w:rsidRDefault="00657B1C" w:rsidP="00657B1C">
            <w:pPr>
              <w:numPr>
                <w:ilvl w:val="0"/>
                <w:numId w:val="21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Timeframe does not consider contingencies.</w:t>
            </w:r>
          </w:p>
          <w:p w14:paraId="22394146" w14:textId="77777777" w:rsidR="00657B1C" w:rsidRPr="00247F03" w:rsidRDefault="00657B1C" w:rsidP="00657B1C">
            <w:pPr>
              <w:numPr>
                <w:ilvl w:val="0"/>
                <w:numId w:val="21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lastRenderedPageBreak/>
              <w:t xml:space="preserve">The project relies on successful application/s for other significant grants. </w:t>
            </w:r>
          </w:p>
        </w:tc>
        <w:tc>
          <w:tcPr>
            <w:tcW w:w="3119" w:type="dxa"/>
          </w:tcPr>
          <w:p w14:paraId="0989E3A3" w14:textId="77777777" w:rsidR="00657B1C" w:rsidRPr="00247F03" w:rsidRDefault="00657B1C" w:rsidP="00657B1C">
            <w:pPr>
              <w:numPr>
                <w:ilvl w:val="0"/>
                <w:numId w:val="21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lastRenderedPageBreak/>
              <w:t xml:space="preserve">There is sufficient experience in the research team for successful completion of the project. </w:t>
            </w:r>
          </w:p>
          <w:p w14:paraId="09EEA974" w14:textId="77777777" w:rsidR="00657B1C" w:rsidRPr="00247F03" w:rsidRDefault="00657B1C" w:rsidP="00657B1C">
            <w:pPr>
              <w:numPr>
                <w:ilvl w:val="0"/>
                <w:numId w:val="21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Timeframe is achievable if there is minimal disruption.</w:t>
            </w:r>
          </w:p>
          <w:p w14:paraId="23E77453" w14:textId="77777777" w:rsidR="00657B1C" w:rsidRPr="00247F03" w:rsidRDefault="00657B1C" w:rsidP="00657B1C">
            <w:pPr>
              <w:numPr>
                <w:ilvl w:val="0"/>
                <w:numId w:val="21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lastRenderedPageBreak/>
              <w:t xml:space="preserve">Budget is detailed and is not reliant on successful application for other significant grants. </w:t>
            </w:r>
          </w:p>
        </w:tc>
        <w:tc>
          <w:tcPr>
            <w:tcW w:w="2835" w:type="dxa"/>
          </w:tcPr>
          <w:p w14:paraId="01665BF0" w14:textId="77777777" w:rsidR="00657B1C" w:rsidRPr="00247F03" w:rsidRDefault="00657B1C" w:rsidP="00657B1C">
            <w:pPr>
              <w:numPr>
                <w:ilvl w:val="0"/>
                <w:numId w:val="18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lastRenderedPageBreak/>
              <w:t xml:space="preserve">One or more investigators with extensive research and/or supervisory research experience. </w:t>
            </w:r>
          </w:p>
          <w:p w14:paraId="4EE1BA1D" w14:textId="77777777" w:rsidR="00657B1C" w:rsidRPr="00247F03" w:rsidRDefault="00657B1C" w:rsidP="00657B1C">
            <w:pPr>
              <w:numPr>
                <w:ilvl w:val="0"/>
                <w:numId w:val="18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Robust timeframe that allows for contingencies.</w:t>
            </w:r>
          </w:p>
          <w:p w14:paraId="44ADBFA8" w14:textId="77777777" w:rsidR="00657B1C" w:rsidRPr="00247F03" w:rsidRDefault="00657B1C" w:rsidP="00657B1C">
            <w:pPr>
              <w:numPr>
                <w:ilvl w:val="0"/>
                <w:numId w:val="18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lastRenderedPageBreak/>
              <w:t xml:space="preserve">Detailed budget with excellent prospects for additional funding if required. </w:t>
            </w:r>
          </w:p>
        </w:tc>
        <w:sdt>
          <w:sdtPr>
            <w:rPr>
              <w:rFonts w:ascii="Gotham Narrow Book" w:hAnsi="Gotham Narrow Book" w:cstheme="minorHAnsi"/>
              <w:sz w:val="20"/>
              <w:szCs w:val="20"/>
            </w:rPr>
            <w:id w:val="16617420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" w:type="dxa"/>
              </w:tcPr>
              <w:p w14:paraId="589E5C28" w14:textId="0AFA5EE0" w:rsidR="00657B1C" w:rsidRPr="00247F03" w:rsidRDefault="00AB49B2" w:rsidP="00657B1C">
                <w:pPr>
                  <w:rPr>
                    <w:rFonts w:ascii="Gotham Narrow Book" w:hAnsi="Gotham Narrow Book" w:cstheme="minorHAnsi"/>
                    <w:sz w:val="20"/>
                    <w:szCs w:val="20"/>
                  </w:rPr>
                </w:pPr>
                <w:r w:rsidRPr="00F71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B1C" w:rsidRPr="00247F03" w14:paraId="14236711" w14:textId="77777777" w:rsidTr="00AB49B2">
        <w:tc>
          <w:tcPr>
            <w:tcW w:w="1980" w:type="dxa"/>
          </w:tcPr>
          <w:p w14:paraId="626A9DF8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>Potential to enhance the research base of MRP</w:t>
            </w:r>
          </w:p>
        </w:tc>
        <w:tc>
          <w:tcPr>
            <w:tcW w:w="2977" w:type="dxa"/>
          </w:tcPr>
          <w:p w14:paraId="2F3B2FDA" w14:textId="77777777" w:rsidR="00657B1C" w:rsidRPr="00247F03" w:rsidRDefault="00657B1C" w:rsidP="00657B1C">
            <w:pPr>
              <w:numPr>
                <w:ilvl w:val="0"/>
                <w:numId w:val="24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Topic is not relevant to MRP sciences.</w:t>
            </w:r>
          </w:p>
          <w:p w14:paraId="0CA7823C" w14:textId="77777777" w:rsidR="00657B1C" w:rsidRPr="00247F03" w:rsidRDefault="00657B1C" w:rsidP="00657B1C">
            <w:pPr>
              <w:numPr>
                <w:ilvl w:val="0"/>
                <w:numId w:val="24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The purpose of the MRP members of the project team is limited to providing supervision/mentorship. </w:t>
            </w:r>
          </w:p>
        </w:tc>
        <w:tc>
          <w:tcPr>
            <w:tcW w:w="2976" w:type="dxa"/>
          </w:tcPr>
          <w:p w14:paraId="113BE894" w14:textId="77777777" w:rsidR="00657B1C" w:rsidRPr="00247F03" w:rsidRDefault="00657B1C" w:rsidP="00657B1C">
            <w:pPr>
              <w:numPr>
                <w:ilvl w:val="0"/>
                <w:numId w:val="24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Topic has some relevance to MRP sciences. </w:t>
            </w:r>
          </w:p>
          <w:p w14:paraId="425632C2" w14:textId="77777777" w:rsidR="00657B1C" w:rsidRPr="00247F03" w:rsidRDefault="00657B1C" w:rsidP="00657B1C">
            <w:pPr>
              <w:numPr>
                <w:ilvl w:val="0"/>
                <w:numId w:val="24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Project team includes novice or early career MRP researchers with limited roles in the project. </w:t>
            </w:r>
          </w:p>
          <w:p w14:paraId="7FE610C4" w14:textId="77777777" w:rsidR="00657B1C" w:rsidRPr="00247F03" w:rsidRDefault="00657B1C" w:rsidP="00657B1C">
            <w:pPr>
              <w:numPr>
                <w:ilvl w:val="0"/>
                <w:numId w:val="24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Project has very limited potential for extension.</w:t>
            </w:r>
          </w:p>
        </w:tc>
        <w:tc>
          <w:tcPr>
            <w:tcW w:w="3119" w:type="dxa"/>
          </w:tcPr>
          <w:p w14:paraId="381E3CAB" w14:textId="77777777" w:rsidR="00657B1C" w:rsidRPr="00247F03" w:rsidRDefault="00657B1C" w:rsidP="00657B1C">
            <w:pPr>
              <w:numPr>
                <w:ilvl w:val="0"/>
                <w:numId w:val="24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Topic is relevant to MRP sciences</w:t>
            </w:r>
          </w:p>
          <w:p w14:paraId="7B0A438F" w14:textId="77777777" w:rsidR="00657B1C" w:rsidRPr="00247F03" w:rsidRDefault="00657B1C" w:rsidP="00657B1C">
            <w:pPr>
              <w:numPr>
                <w:ilvl w:val="0"/>
                <w:numId w:val="24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Project team includes novice or early career MRP researchers with moderate roles in the project, as well as experienced mentors. </w:t>
            </w:r>
          </w:p>
          <w:p w14:paraId="53CEC42D" w14:textId="77777777" w:rsidR="00657B1C" w:rsidRPr="00247F03" w:rsidRDefault="00657B1C" w:rsidP="00657B1C">
            <w:pPr>
              <w:numPr>
                <w:ilvl w:val="0"/>
                <w:numId w:val="24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Project has some potential for extension.</w:t>
            </w:r>
          </w:p>
        </w:tc>
        <w:tc>
          <w:tcPr>
            <w:tcW w:w="2835" w:type="dxa"/>
          </w:tcPr>
          <w:p w14:paraId="3E48DCAC" w14:textId="77777777" w:rsidR="00657B1C" w:rsidRPr="00247F03" w:rsidRDefault="00657B1C" w:rsidP="00657B1C">
            <w:pPr>
              <w:numPr>
                <w:ilvl w:val="0"/>
                <w:numId w:val="22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Topic is highly relevant to MRP sciences.</w:t>
            </w:r>
          </w:p>
          <w:p w14:paraId="0C4682A9" w14:textId="77777777" w:rsidR="00657B1C" w:rsidRPr="00247F03" w:rsidRDefault="00657B1C" w:rsidP="00657B1C">
            <w:pPr>
              <w:numPr>
                <w:ilvl w:val="0"/>
                <w:numId w:val="22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Project team includes novice or early career MRP researchers with significant roles in the project, as well as experienced mentors. </w:t>
            </w:r>
          </w:p>
          <w:p w14:paraId="080F4E83" w14:textId="77777777" w:rsidR="00657B1C" w:rsidRPr="00247F03" w:rsidRDefault="00657B1C" w:rsidP="00657B1C">
            <w:pPr>
              <w:numPr>
                <w:ilvl w:val="0"/>
                <w:numId w:val="22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Project has potential for extension. </w:t>
            </w:r>
          </w:p>
        </w:tc>
        <w:sdt>
          <w:sdtPr>
            <w:rPr>
              <w:rFonts w:ascii="Gotham Narrow Book" w:hAnsi="Gotham Narrow Book" w:cstheme="minorHAnsi"/>
              <w:sz w:val="20"/>
              <w:szCs w:val="20"/>
            </w:rPr>
            <w:id w:val="-5915525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" w:type="dxa"/>
              </w:tcPr>
              <w:p w14:paraId="4E43A525" w14:textId="7A943A45" w:rsidR="00657B1C" w:rsidRPr="00247F03" w:rsidRDefault="00AB49B2" w:rsidP="00657B1C">
                <w:pPr>
                  <w:rPr>
                    <w:rFonts w:ascii="Gotham Narrow Book" w:hAnsi="Gotham Narrow Book" w:cstheme="minorHAnsi"/>
                    <w:sz w:val="20"/>
                    <w:szCs w:val="20"/>
                  </w:rPr>
                </w:pPr>
                <w:r w:rsidRPr="00F71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B1C" w:rsidRPr="00247F03" w14:paraId="1040C81B" w14:textId="77777777" w:rsidTr="00AB49B2">
        <w:tc>
          <w:tcPr>
            <w:tcW w:w="1980" w:type="dxa"/>
          </w:tcPr>
          <w:p w14:paraId="2D35BCDC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sz w:val="20"/>
                <w:szCs w:val="20"/>
              </w:rPr>
              <w:t>Likelihood of publishable outcome and follow-up research grants</w:t>
            </w:r>
          </w:p>
        </w:tc>
        <w:tc>
          <w:tcPr>
            <w:tcW w:w="2977" w:type="dxa"/>
          </w:tcPr>
          <w:p w14:paraId="019B1AEB" w14:textId="405C1580" w:rsidR="00657B1C" w:rsidRPr="00247F03" w:rsidRDefault="00657B1C" w:rsidP="00657B1C">
            <w:pPr>
              <w:numPr>
                <w:ilvl w:val="0"/>
                <w:numId w:val="25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Topic would not be desirable for a </w:t>
            </w:r>
            <w:r w:rsidR="00576961"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peer reviewed</w:t>
            </w: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 MRP sciences/allied health/medical journal. </w:t>
            </w:r>
          </w:p>
          <w:p w14:paraId="3664586D" w14:textId="77777777" w:rsidR="00657B1C" w:rsidRPr="00247F03" w:rsidRDefault="00657B1C" w:rsidP="00657B1C">
            <w:pPr>
              <w:numPr>
                <w:ilvl w:val="0"/>
                <w:numId w:val="25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Topic has low clinical relevance. </w:t>
            </w:r>
          </w:p>
          <w:p w14:paraId="42A12A23" w14:textId="77777777" w:rsidR="00657B1C" w:rsidRPr="00247F03" w:rsidRDefault="00657B1C" w:rsidP="00657B1C">
            <w:pPr>
              <w:numPr>
                <w:ilvl w:val="0"/>
                <w:numId w:val="25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Research team has very limited track record of publications. </w:t>
            </w:r>
          </w:p>
        </w:tc>
        <w:tc>
          <w:tcPr>
            <w:tcW w:w="2976" w:type="dxa"/>
          </w:tcPr>
          <w:p w14:paraId="3BDA4C2B" w14:textId="325A5020" w:rsidR="00657B1C" w:rsidRPr="00247F03" w:rsidRDefault="00657B1C" w:rsidP="00657B1C">
            <w:pPr>
              <w:numPr>
                <w:ilvl w:val="0"/>
                <w:numId w:val="25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Topic may be desirable for minor </w:t>
            </w:r>
            <w:r w:rsidR="00576961"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peer reviewed</w:t>
            </w: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 MRP sciences/allied health/medical journal.</w:t>
            </w:r>
          </w:p>
          <w:p w14:paraId="40A8E417" w14:textId="77777777" w:rsidR="00657B1C" w:rsidRPr="00247F03" w:rsidRDefault="00657B1C" w:rsidP="00657B1C">
            <w:pPr>
              <w:numPr>
                <w:ilvl w:val="0"/>
                <w:numId w:val="25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Topic has limited clinical relevance.</w:t>
            </w:r>
          </w:p>
          <w:p w14:paraId="2A43115C" w14:textId="77777777" w:rsidR="00657B1C" w:rsidRPr="00247F03" w:rsidRDefault="00657B1C" w:rsidP="00657B1C">
            <w:pPr>
              <w:numPr>
                <w:ilvl w:val="0"/>
                <w:numId w:val="25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Research team has a small number of previous publications.</w:t>
            </w:r>
          </w:p>
        </w:tc>
        <w:tc>
          <w:tcPr>
            <w:tcW w:w="3119" w:type="dxa"/>
          </w:tcPr>
          <w:p w14:paraId="69FDC971" w14:textId="73FE9369" w:rsidR="00657B1C" w:rsidRPr="00247F03" w:rsidRDefault="00657B1C" w:rsidP="00657B1C">
            <w:pPr>
              <w:numPr>
                <w:ilvl w:val="0"/>
                <w:numId w:val="25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Topic would be desirable for a </w:t>
            </w:r>
            <w:r w:rsidR="00576961"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peer reviewed</w:t>
            </w: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 MRP sciences/allied health/medical journal. </w:t>
            </w:r>
          </w:p>
          <w:p w14:paraId="4825D7C8" w14:textId="77777777" w:rsidR="00657B1C" w:rsidRPr="00247F03" w:rsidRDefault="00657B1C" w:rsidP="00657B1C">
            <w:pPr>
              <w:numPr>
                <w:ilvl w:val="0"/>
                <w:numId w:val="25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Topic has moderate clinical relevance. </w:t>
            </w:r>
          </w:p>
          <w:p w14:paraId="6ED3E46D" w14:textId="77777777" w:rsidR="00657B1C" w:rsidRPr="00247F03" w:rsidRDefault="00657B1C" w:rsidP="00657B1C">
            <w:pPr>
              <w:numPr>
                <w:ilvl w:val="0"/>
                <w:numId w:val="25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Research team has a track record of publications in MRP sciences journals/conferences. </w:t>
            </w:r>
          </w:p>
        </w:tc>
        <w:tc>
          <w:tcPr>
            <w:tcW w:w="2835" w:type="dxa"/>
          </w:tcPr>
          <w:p w14:paraId="51EF2275" w14:textId="6842DCE0" w:rsidR="00657B1C" w:rsidRPr="00247F03" w:rsidRDefault="00657B1C" w:rsidP="00657B1C">
            <w:pPr>
              <w:numPr>
                <w:ilvl w:val="0"/>
                <w:numId w:val="23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Topic would be desirable for a national or international </w:t>
            </w:r>
            <w:r w:rsidR="00576961"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peer reviewed</w:t>
            </w: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 MRP sciences/allied health/medical journal.</w:t>
            </w:r>
          </w:p>
          <w:p w14:paraId="5E09BBE4" w14:textId="77777777" w:rsidR="00657B1C" w:rsidRPr="00247F03" w:rsidRDefault="00657B1C" w:rsidP="00657B1C">
            <w:pPr>
              <w:numPr>
                <w:ilvl w:val="0"/>
                <w:numId w:val="23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 xml:space="preserve">Topic has high clinical relevance. </w:t>
            </w:r>
          </w:p>
          <w:p w14:paraId="367A0E6B" w14:textId="77777777" w:rsidR="00657B1C" w:rsidRPr="00247F03" w:rsidRDefault="00657B1C" w:rsidP="00657B1C">
            <w:pPr>
              <w:numPr>
                <w:ilvl w:val="0"/>
                <w:numId w:val="23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Research team has a strong track record of publications in MRP sciences journals/conferences.</w:t>
            </w:r>
          </w:p>
        </w:tc>
        <w:sdt>
          <w:sdtPr>
            <w:rPr>
              <w:rFonts w:ascii="Gotham Narrow Book" w:hAnsi="Gotham Narrow Book" w:cstheme="minorHAnsi"/>
              <w:sz w:val="20"/>
              <w:szCs w:val="20"/>
            </w:rPr>
            <w:id w:val="-1691599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" w:type="dxa"/>
              </w:tcPr>
              <w:p w14:paraId="0387EAA1" w14:textId="5747C639" w:rsidR="00657B1C" w:rsidRPr="00247F03" w:rsidRDefault="00AB49B2" w:rsidP="00657B1C">
                <w:pPr>
                  <w:rPr>
                    <w:rFonts w:ascii="Gotham Narrow Book" w:hAnsi="Gotham Narrow Book" w:cstheme="minorHAnsi"/>
                    <w:sz w:val="20"/>
                    <w:szCs w:val="20"/>
                  </w:rPr>
                </w:pPr>
                <w:r w:rsidRPr="00F71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B1C" w:rsidRPr="00247F03" w14:paraId="137DBB17" w14:textId="77777777" w:rsidTr="00AB49B2">
        <w:tc>
          <w:tcPr>
            <w:tcW w:w="1980" w:type="dxa"/>
          </w:tcPr>
          <w:p w14:paraId="20496E54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b/>
                <w:sz w:val="20"/>
                <w:szCs w:val="20"/>
              </w:rPr>
            </w:pPr>
            <w:r w:rsidRPr="00247F03">
              <w:rPr>
                <w:rFonts w:ascii="Gotham Narrow Book" w:hAnsi="Gotham Narrow Book" w:cstheme="minorHAnsi"/>
                <w:b/>
                <w:sz w:val="20"/>
                <w:szCs w:val="20"/>
              </w:rPr>
              <w:t>Total score</w:t>
            </w:r>
          </w:p>
        </w:tc>
        <w:tc>
          <w:tcPr>
            <w:tcW w:w="11907" w:type="dxa"/>
            <w:gridSpan w:val="4"/>
          </w:tcPr>
          <w:p w14:paraId="3FB73FF6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</w:p>
          <w:p w14:paraId="3C1A6109" w14:textId="4B52BA05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5B096BE9" w14:textId="77777777" w:rsidR="00657B1C" w:rsidRPr="00247F03" w:rsidRDefault="00657B1C" w:rsidP="00657B1C">
            <w:pPr>
              <w:rPr>
                <w:rFonts w:ascii="Gotham Narrow Book" w:hAnsi="Gotham Narrow Book" w:cstheme="minorHAnsi"/>
                <w:sz w:val="20"/>
                <w:szCs w:val="20"/>
              </w:rPr>
            </w:pPr>
          </w:p>
        </w:tc>
      </w:tr>
      <w:bookmarkEnd w:id="2"/>
    </w:tbl>
    <w:p w14:paraId="381D4736" w14:textId="77777777" w:rsidR="00657B1C" w:rsidRPr="00247F03" w:rsidRDefault="00657B1C" w:rsidP="00F512C7">
      <w:pPr>
        <w:rPr>
          <w:rFonts w:ascii="Gotham Narrow Book" w:hAnsi="Gotham Narrow Book"/>
          <w:b/>
          <w:bCs/>
          <w:sz w:val="20"/>
          <w:szCs w:val="20"/>
        </w:rPr>
      </w:pPr>
    </w:p>
    <w:p w14:paraId="7D797C59" w14:textId="091259A0" w:rsidR="137A821E" w:rsidRDefault="137A821E" w:rsidP="137A821E">
      <w:pPr>
        <w:rPr>
          <w:rFonts w:ascii="Gotham Narrow Book" w:hAnsi="Gotham Narrow Book"/>
          <w:b/>
          <w:bCs/>
          <w:sz w:val="20"/>
          <w:szCs w:val="20"/>
        </w:rPr>
      </w:pPr>
    </w:p>
    <w:p w14:paraId="69F9C4FF" w14:textId="46033530" w:rsidR="137A821E" w:rsidRDefault="137A821E" w:rsidP="137A821E">
      <w:pPr>
        <w:rPr>
          <w:rFonts w:ascii="Gotham Narrow Book" w:hAnsi="Gotham Narrow Book"/>
          <w:b/>
          <w:bCs/>
          <w:sz w:val="20"/>
          <w:szCs w:val="20"/>
        </w:rPr>
      </w:pPr>
    </w:p>
    <w:p w14:paraId="5C783AAF" w14:textId="204CDC2F" w:rsidR="137A821E" w:rsidRDefault="137A821E" w:rsidP="137A821E">
      <w:pPr>
        <w:rPr>
          <w:rFonts w:ascii="Gotham Narrow Book" w:hAnsi="Gotham Narrow Book"/>
          <w:b/>
          <w:bCs/>
          <w:sz w:val="20"/>
          <w:szCs w:val="20"/>
        </w:rPr>
      </w:pPr>
    </w:p>
    <w:tbl>
      <w:tblPr>
        <w:tblStyle w:val="TableGrid7"/>
        <w:tblW w:w="14879" w:type="dxa"/>
        <w:tblLook w:val="04A0" w:firstRow="1" w:lastRow="0" w:firstColumn="1" w:lastColumn="0" w:noHBand="0" w:noVBand="1"/>
      </w:tblPr>
      <w:tblGrid>
        <w:gridCol w:w="2325"/>
        <w:gridCol w:w="10995"/>
        <w:gridCol w:w="1559"/>
      </w:tblGrid>
      <w:tr w:rsidR="00657B1C" w:rsidRPr="00247F03" w14:paraId="756F5790" w14:textId="77777777" w:rsidTr="137A821E">
        <w:tc>
          <w:tcPr>
            <w:tcW w:w="2325" w:type="dxa"/>
          </w:tcPr>
          <w:p w14:paraId="249C23EB" w14:textId="77777777" w:rsidR="00657B1C" w:rsidRPr="00247F03" w:rsidRDefault="00657B1C" w:rsidP="00657B1C">
            <w:pPr>
              <w:rPr>
                <w:rFonts w:ascii="Gotham Narrow Book" w:hAnsi="Gotham Narrow Book"/>
                <w:b/>
                <w:sz w:val="20"/>
                <w:szCs w:val="20"/>
              </w:rPr>
            </w:pPr>
            <w:bookmarkStart w:id="3" w:name="_Hlk77089310"/>
            <w:r w:rsidRPr="00247F03">
              <w:rPr>
                <w:rFonts w:ascii="Gotham Narrow Book" w:hAnsi="Gotham Narrow Book"/>
                <w:b/>
                <w:sz w:val="20"/>
                <w:szCs w:val="20"/>
              </w:rPr>
              <w:lastRenderedPageBreak/>
              <w:t>Other</w:t>
            </w:r>
          </w:p>
        </w:tc>
        <w:tc>
          <w:tcPr>
            <w:tcW w:w="10995" w:type="dxa"/>
          </w:tcPr>
          <w:p w14:paraId="151AA5BF" w14:textId="77777777" w:rsidR="00657B1C" w:rsidRPr="00247F03" w:rsidRDefault="00657B1C" w:rsidP="00657B1C">
            <w:pPr>
              <w:rPr>
                <w:rFonts w:ascii="Gotham Narrow Book" w:hAnsi="Gotham Narrow Book"/>
                <w:sz w:val="20"/>
                <w:szCs w:val="20"/>
              </w:rPr>
            </w:pPr>
            <w:r w:rsidRPr="00247F03">
              <w:rPr>
                <w:rFonts w:ascii="Gotham Narrow Book" w:hAnsi="Gotham Narrow Book"/>
                <w:b/>
                <w:sz w:val="20"/>
                <w:szCs w:val="20"/>
              </w:rPr>
              <w:t>Yes</w:t>
            </w:r>
          </w:p>
        </w:tc>
        <w:tc>
          <w:tcPr>
            <w:tcW w:w="1559" w:type="dxa"/>
          </w:tcPr>
          <w:p w14:paraId="3A554CC8" w14:textId="67F164E0" w:rsidR="00657B1C" w:rsidRPr="00247F03" w:rsidRDefault="00657B1C" w:rsidP="00657B1C">
            <w:pPr>
              <w:rPr>
                <w:rFonts w:ascii="Gotham Narrow Book" w:hAnsi="Gotham Narrow Book"/>
                <w:b/>
                <w:sz w:val="20"/>
                <w:szCs w:val="20"/>
              </w:rPr>
            </w:pPr>
            <w:r w:rsidRPr="00247F03">
              <w:rPr>
                <w:rFonts w:ascii="Gotham Narrow Book" w:hAnsi="Gotham Narrow Book"/>
                <w:b/>
                <w:sz w:val="20"/>
                <w:szCs w:val="20"/>
              </w:rPr>
              <w:t>Outcome (</w:t>
            </w:r>
            <w:r w:rsidR="00F1314E" w:rsidRPr="00247F03">
              <w:rPr>
                <w:rFonts w:ascii="Gotham Narrow Book" w:hAnsi="Gotham Narrow Book"/>
                <w:b/>
                <w:sz w:val="20"/>
                <w:szCs w:val="20"/>
              </w:rPr>
              <w:t>Y</w:t>
            </w:r>
            <w:r w:rsidRPr="00247F03">
              <w:rPr>
                <w:rFonts w:ascii="Gotham Narrow Book" w:hAnsi="Gotham Narrow Book"/>
                <w:b/>
                <w:sz w:val="20"/>
                <w:szCs w:val="20"/>
              </w:rPr>
              <w:t xml:space="preserve">es or </w:t>
            </w:r>
            <w:r w:rsidR="00F1314E" w:rsidRPr="00247F03">
              <w:rPr>
                <w:rFonts w:ascii="Gotham Narrow Book" w:hAnsi="Gotham Narrow Book"/>
                <w:b/>
                <w:sz w:val="20"/>
                <w:szCs w:val="20"/>
              </w:rPr>
              <w:t>N</w:t>
            </w:r>
            <w:r w:rsidRPr="00247F03">
              <w:rPr>
                <w:rFonts w:ascii="Gotham Narrow Book" w:hAnsi="Gotham Narrow Book"/>
                <w:b/>
                <w:sz w:val="20"/>
                <w:szCs w:val="20"/>
              </w:rPr>
              <w:t>o)</w:t>
            </w:r>
          </w:p>
        </w:tc>
      </w:tr>
      <w:tr w:rsidR="00657B1C" w:rsidRPr="00247F03" w14:paraId="39C08B35" w14:textId="77777777" w:rsidTr="137A821E">
        <w:tc>
          <w:tcPr>
            <w:tcW w:w="2325" w:type="dxa"/>
          </w:tcPr>
          <w:p w14:paraId="4B7F3762" w14:textId="77777777" w:rsidR="00657B1C" w:rsidRPr="00247F03" w:rsidRDefault="00657B1C" w:rsidP="00657B1C">
            <w:pPr>
              <w:rPr>
                <w:rFonts w:ascii="Gotham Narrow Book" w:hAnsi="Gotham Narrow Book"/>
                <w:sz w:val="20"/>
                <w:szCs w:val="20"/>
              </w:rPr>
            </w:pPr>
            <w:r w:rsidRPr="00247F03">
              <w:rPr>
                <w:rFonts w:ascii="Gotham Narrow Book" w:hAnsi="Gotham Narrow Book"/>
                <w:sz w:val="20"/>
                <w:szCs w:val="20"/>
              </w:rPr>
              <w:t>Interprofessional collaboration?</w:t>
            </w:r>
          </w:p>
        </w:tc>
        <w:tc>
          <w:tcPr>
            <w:tcW w:w="10995" w:type="dxa"/>
          </w:tcPr>
          <w:p w14:paraId="6A7C7F0B" w14:textId="77777777" w:rsidR="00657B1C" w:rsidRPr="00247F03" w:rsidRDefault="00657B1C" w:rsidP="00657B1C">
            <w:pPr>
              <w:numPr>
                <w:ilvl w:val="0"/>
                <w:numId w:val="26"/>
              </w:numPr>
              <w:contextualSpacing/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The project encompasses multiple professional fields i.e. collaboration is not merely for research supervision</w:t>
            </w:r>
          </w:p>
          <w:p w14:paraId="4522BE09" w14:textId="77777777" w:rsidR="00657B1C" w:rsidRPr="00247F03" w:rsidRDefault="00657B1C" w:rsidP="00657B1C">
            <w:pPr>
              <w:numPr>
                <w:ilvl w:val="0"/>
                <w:numId w:val="26"/>
              </w:numPr>
              <w:contextualSpacing/>
              <w:rPr>
                <w:rFonts w:ascii="Gotham Narrow Book" w:eastAsia="Times New Roman" w:hAnsi="Gotham Narrow Book" w:cs="Times New Roman"/>
                <w:sz w:val="20"/>
                <w:szCs w:val="20"/>
                <w:lang w:eastAsia="en-AU"/>
              </w:rPr>
            </w:pPr>
            <w:r w:rsidRPr="00247F03">
              <w:rPr>
                <w:rFonts w:ascii="Gotham Narrow Book" w:eastAsia="Times New Roman" w:hAnsi="Gotham Narrow Book" w:cstheme="minorHAnsi"/>
                <w:sz w:val="20"/>
                <w:szCs w:val="20"/>
                <w:lang w:eastAsia="en-AU"/>
              </w:rPr>
              <w:t>Co-investigators across different professions will have significant involvement in the project</w:t>
            </w:r>
          </w:p>
        </w:tc>
        <w:sdt>
          <w:sdtPr>
            <w:rPr>
              <w:rFonts w:ascii="Gotham Narrow Book" w:hAnsi="Gotham Narrow Book"/>
              <w:sz w:val="20"/>
              <w:szCs w:val="20"/>
            </w:rPr>
            <w:id w:val="-1343236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60E12E78" w14:textId="167E6953" w:rsidR="00657B1C" w:rsidRPr="00247F03" w:rsidRDefault="00AB49B2" w:rsidP="00657B1C">
                <w:pPr>
                  <w:rPr>
                    <w:rFonts w:ascii="Gotham Narrow Book" w:hAnsi="Gotham Narrow Book"/>
                    <w:sz w:val="20"/>
                    <w:szCs w:val="20"/>
                  </w:rPr>
                </w:pPr>
                <w:r w:rsidRPr="00F71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137A821E" w14:paraId="487ABE0C" w14:textId="77777777" w:rsidTr="00C518AA">
        <w:trPr>
          <w:trHeight w:val="736"/>
        </w:trPr>
        <w:tc>
          <w:tcPr>
            <w:tcW w:w="2325" w:type="dxa"/>
          </w:tcPr>
          <w:p w14:paraId="227C6A8D" w14:textId="2415AE05" w:rsidR="26E1C445" w:rsidRDefault="26E1C445" w:rsidP="137A821E">
            <w:pPr>
              <w:rPr>
                <w:rFonts w:ascii="Gotham Narrow Book" w:eastAsia="Gotham Narrow Book" w:hAnsi="Gotham Narrow Book" w:cs="Gotham Narrow Book"/>
                <w:sz w:val="20"/>
                <w:szCs w:val="20"/>
              </w:rPr>
            </w:pPr>
            <w:r w:rsidRPr="137A821E">
              <w:rPr>
                <w:rFonts w:ascii="Gotham Narrow Book" w:eastAsia="Gotham Narrow Book" w:hAnsi="Gotham Narrow Book" w:cs="Gotham Narrow Book"/>
                <w:sz w:val="20"/>
                <w:szCs w:val="20"/>
              </w:rPr>
              <w:t xml:space="preserve">Plain English Project Summary  </w:t>
            </w:r>
          </w:p>
        </w:tc>
        <w:tc>
          <w:tcPr>
            <w:tcW w:w="10995" w:type="dxa"/>
          </w:tcPr>
          <w:p w14:paraId="52E343F1" w14:textId="633BEC84" w:rsidR="26E1C445" w:rsidRDefault="26E1C445" w:rsidP="137A821E">
            <w:pPr>
              <w:rPr>
                <w:rFonts w:ascii="Gotham Narrow Book" w:eastAsia="Gotham Narrow Book" w:hAnsi="Gotham Narrow Book" w:cs="Gotham Narrow Book"/>
                <w:sz w:val="20"/>
                <w:szCs w:val="20"/>
                <w:lang w:eastAsia="en-AU"/>
              </w:rPr>
            </w:pPr>
            <w:r w:rsidRPr="137A821E">
              <w:rPr>
                <w:rFonts w:ascii="Gotham Narrow Book" w:eastAsia="Gotham Narrow Book" w:hAnsi="Gotham Narrow Book" w:cs="Gotham Narrow Book"/>
                <w:sz w:val="20"/>
                <w:szCs w:val="20"/>
                <w:lang w:eastAsia="en-AU"/>
              </w:rPr>
              <w:t xml:space="preserve">Summary describes the problem, the potential solution, the aims, potential impact on practice, pathway for translation into practice (readability score between 70.0 and 60.0)    </w:t>
            </w:r>
          </w:p>
        </w:tc>
        <w:tc>
          <w:tcPr>
            <w:tcW w:w="1559" w:type="dxa"/>
          </w:tcPr>
          <w:sdt>
            <w:sdtPr>
              <w:rPr>
                <w:rFonts w:ascii="Gotham Narrow Book" w:hAnsi="Gotham Narrow Book"/>
                <w:sz w:val="20"/>
                <w:szCs w:val="20"/>
              </w:rPr>
              <w:id w:val="878194640"/>
              <w:placeholder>
                <w:docPart w:val="DefaultPlaceholder_-1854013440"/>
              </w:placeholder>
              <w:showingPlcHdr/>
            </w:sdtPr>
            <w:sdtEndPr/>
            <w:sdtContent>
              <w:p w14:paraId="0604D410" w14:textId="167E6953" w:rsidR="26E1C445" w:rsidRDefault="26E1C445" w:rsidP="137A821E">
                <w:pPr>
                  <w:rPr>
                    <w:rFonts w:ascii="Gotham Narrow Book" w:hAnsi="Gotham Narrow Book"/>
                    <w:sz w:val="20"/>
                    <w:szCs w:val="20"/>
                  </w:rPr>
                </w:pPr>
                <w:r w:rsidRPr="137A821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DC8BA1" w14:textId="2A947DB9" w:rsidR="137A821E" w:rsidRDefault="137A821E" w:rsidP="137A821E">
            <w:pPr>
              <w:rPr>
                <w:rStyle w:val="PlaceholderText"/>
                <w:rFonts w:ascii="Gotham Narrow Book" w:eastAsia="Gotham Narrow Book" w:hAnsi="Gotham Narrow Book" w:cs="Gotham Narrow Book"/>
                <w:sz w:val="20"/>
                <w:szCs w:val="20"/>
              </w:rPr>
            </w:pPr>
          </w:p>
        </w:tc>
      </w:tr>
      <w:tr w:rsidR="00C518AA" w14:paraId="4113BC42" w14:textId="77777777" w:rsidTr="00C518AA">
        <w:trPr>
          <w:trHeight w:val="736"/>
        </w:trPr>
        <w:tc>
          <w:tcPr>
            <w:tcW w:w="2325" w:type="dxa"/>
          </w:tcPr>
          <w:p w14:paraId="6636F090" w14:textId="6FD86198" w:rsidR="00C518AA" w:rsidRPr="137A821E" w:rsidRDefault="00C518AA" w:rsidP="137A821E">
            <w:pPr>
              <w:rPr>
                <w:rFonts w:ascii="Gotham Narrow Book" w:eastAsia="Gotham Narrow Book" w:hAnsi="Gotham Narrow Book" w:cs="Gotham Narrow Book"/>
                <w:sz w:val="20"/>
                <w:szCs w:val="20"/>
              </w:rPr>
            </w:pPr>
            <w:r w:rsidRPr="00D66EB6">
              <w:rPr>
                <w:rFonts w:ascii="Gotham Narrow Book" w:eastAsia="Gotham Narrow Book" w:hAnsi="Gotham Narrow Book" w:cs="Gotham Narrow Book"/>
                <w:sz w:val="20"/>
                <w:szCs w:val="20"/>
              </w:rPr>
              <w:t>Project Significance</w:t>
            </w:r>
          </w:p>
        </w:tc>
        <w:tc>
          <w:tcPr>
            <w:tcW w:w="10995" w:type="dxa"/>
          </w:tcPr>
          <w:p w14:paraId="64B7B9B9" w14:textId="104A9C32" w:rsidR="00C518AA" w:rsidRPr="137A821E" w:rsidRDefault="00D66EB6" w:rsidP="137A821E">
            <w:pPr>
              <w:rPr>
                <w:rFonts w:ascii="Gotham Narrow Book" w:eastAsia="Gotham Narrow Book" w:hAnsi="Gotham Narrow Book" w:cs="Gotham Narrow Book"/>
                <w:sz w:val="20"/>
                <w:szCs w:val="20"/>
                <w:lang w:eastAsia="en-AU"/>
              </w:rPr>
            </w:pPr>
            <w:r w:rsidRPr="00D66EB6">
              <w:rPr>
                <w:rFonts w:ascii="Gotham Narrow Book" w:eastAsia="Gotham Narrow Book" w:hAnsi="Gotham Narrow Book" w:cs="Gotham Narrow Book"/>
                <w:sz w:val="20"/>
                <w:szCs w:val="20"/>
                <w:lang w:eastAsia="en-AU"/>
              </w:rPr>
              <w:t>The outcomes of the project will benefit the broader MRP community and anticipated results could influence future research directions, professional practice, or decision-making processes.</w:t>
            </w:r>
          </w:p>
        </w:tc>
        <w:tc>
          <w:tcPr>
            <w:tcW w:w="1559" w:type="dxa"/>
          </w:tcPr>
          <w:sdt>
            <w:sdtPr>
              <w:rPr>
                <w:rFonts w:ascii="Gotham Narrow Book" w:hAnsi="Gotham Narrow Book"/>
                <w:sz w:val="20"/>
                <w:szCs w:val="20"/>
                <w:lang w:val="en-AU"/>
              </w:rPr>
              <w:id w:val="967087324"/>
              <w:placeholder>
                <w:docPart w:val="46FCFA7871234E3896B34C514A87D270"/>
              </w:placeholder>
              <w:showingPlcHdr/>
            </w:sdtPr>
            <w:sdtContent>
              <w:p w14:paraId="0AA797EC" w14:textId="77777777" w:rsidR="00D66EB6" w:rsidRPr="00D66EB6" w:rsidRDefault="00D66EB6" w:rsidP="00D66EB6">
                <w:pPr>
                  <w:rPr>
                    <w:rFonts w:ascii="Gotham Narrow Book" w:hAnsi="Gotham Narrow Book"/>
                    <w:sz w:val="20"/>
                    <w:szCs w:val="20"/>
                    <w:lang w:val="en-AU"/>
                  </w:rPr>
                </w:pPr>
                <w:r w:rsidRPr="00D66EB6">
                  <w:rPr>
                    <w:rFonts w:ascii="Gotham Narrow Book" w:hAnsi="Gotham Narrow Book"/>
                    <w:sz w:val="20"/>
                    <w:szCs w:val="20"/>
                    <w:lang w:val="en-AU"/>
                  </w:rPr>
                  <w:t>Click or tap here to enter text.</w:t>
                </w:r>
              </w:p>
            </w:sdtContent>
          </w:sdt>
          <w:p w14:paraId="775CE03F" w14:textId="77777777" w:rsidR="00C518AA" w:rsidRDefault="00C518AA" w:rsidP="137A821E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bookmarkEnd w:id="3"/>
    </w:tbl>
    <w:p w14:paraId="73D3EF9C" w14:textId="77777777" w:rsidR="00657B1C" w:rsidRPr="00657B1C" w:rsidRDefault="00657B1C" w:rsidP="137A821E">
      <w:pPr>
        <w:rPr>
          <w:rFonts w:ascii="Gotham Narrow Book" w:eastAsia="Gotham Narrow Book" w:hAnsi="Gotham Narrow Book" w:cs="Gotham Narrow Book"/>
          <w:b/>
          <w:bCs/>
          <w:sz w:val="20"/>
          <w:szCs w:val="20"/>
        </w:rPr>
      </w:pPr>
    </w:p>
    <w:sectPr w:rsidR="00657B1C" w:rsidRPr="00657B1C" w:rsidSect="00CF0864">
      <w:pgSz w:w="16840" w:h="11910" w:orient="landscape"/>
      <w:pgMar w:top="919" w:right="743" w:bottom="567" w:left="1242" w:header="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DB08" w14:textId="77777777" w:rsidR="009E1B57" w:rsidRDefault="009E1B57" w:rsidP="007F2770">
      <w:pPr>
        <w:spacing w:after="0" w:line="240" w:lineRule="auto"/>
      </w:pPr>
      <w:r>
        <w:separator/>
      </w:r>
    </w:p>
  </w:endnote>
  <w:endnote w:type="continuationSeparator" w:id="0">
    <w:p w14:paraId="47BEDD24" w14:textId="77777777" w:rsidR="009E1B57" w:rsidRDefault="009E1B57" w:rsidP="007F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Narrow Book" w:hAnsi="Gotham Narrow Book"/>
      </w:rPr>
      <w:id w:val="609630237"/>
      <w:docPartObj>
        <w:docPartGallery w:val="Page Numbers (Bottom of Page)"/>
        <w:docPartUnique/>
      </w:docPartObj>
    </w:sdtPr>
    <w:sdtEndPr/>
    <w:sdtContent>
      <w:sdt>
        <w:sdtPr>
          <w:rPr>
            <w:rFonts w:ascii="Gotham Narrow Book" w:hAnsi="Gotham Narrow Book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41C688" w14:textId="525FCF8D" w:rsidR="007F2770" w:rsidRPr="007F2770" w:rsidRDefault="007F2770">
            <w:pPr>
              <w:pStyle w:val="Footer"/>
              <w:jc w:val="right"/>
              <w:rPr>
                <w:rFonts w:ascii="Gotham Narrow Book" w:hAnsi="Gotham Narrow Book"/>
                <w:b/>
                <w:bCs/>
                <w:sz w:val="24"/>
                <w:szCs w:val="24"/>
              </w:rPr>
            </w:pPr>
            <w:r>
              <w:rPr>
                <w:rFonts w:ascii="Gotham Narrow Book" w:hAnsi="Gotham Narrow Book"/>
                <w:noProof/>
              </w:rPr>
              <w:drawing>
                <wp:anchor distT="0" distB="0" distL="114300" distR="114300" simplePos="0" relativeHeight="251660288" behindDoc="1" locked="0" layoutInCell="1" allowOverlap="1" wp14:anchorId="4E44ED95" wp14:editId="39B03CAD">
                  <wp:simplePos x="0" y="0"/>
                  <wp:positionH relativeFrom="margin">
                    <wp:posOffset>-491490</wp:posOffset>
                  </wp:positionH>
                  <wp:positionV relativeFrom="paragraph">
                    <wp:posOffset>-199390</wp:posOffset>
                  </wp:positionV>
                  <wp:extent cx="2440940" cy="1220470"/>
                  <wp:effectExtent l="0" t="0" r="0" b="0"/>
                  <wp:wrapNone/>
                  <wp:docPr id="1069690399" name="Picture 1069690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oter - logo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4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2770">
              <w:rPr>
                <w:rFonts w:ascii="Gotham Narrow Book" w:hAnsi="Gotham Narrow Book"/>
              </w:rPr>
              <w:t xml:space="preserve">Page 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begin"/>
            </w:r>
            <w:r w:rsidRPr="007F2770">
              <w:rPr>
                <w:rFonts w:ascii="Gotham Narrow Book" w:hAnsi="Gotham Narrow Book"/>
                <w:b/>
                <w:bCs/>
              </w:rPr>
              <w:instrText xml:space="preserve"> PAGE </w:instrTex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separate"/>
            </w:r>
            <w:r w:rsidRPr="007F2770">
              <w:rPr>
                <w:rFonts w:ascii="Gotham Narrow Book" w:hAnsi="Gotham Narrow Book"/>
                <w:b/>
                <w:bCs/>
                <w:noProof/>
              </w:rPr>
              <w:t>2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end"/>
            </w:r>
            <w:r w:rsidRPr="007F2770">
              <w:rPr>
                <w:rFonts w:ascii="Gotham Narrow Book" w:hAnsi="Gotham Narrow Book"/>
              </w:rPr>
              <w:t xml:space="preserve"> of 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begin"/>
            </w:r>
            <w:r w:rsidRPr="007F2770">
              <w:rPr>
                <w:rFonts w:ascii="Gotham Narrow Book" w:hAnsi="Gotham Narrow Book"/>
                <w:b/>
                <w:bCs/>
              </w:rPr>
              <w:instrText xml:space="preserve"> NUMPAGES  </w:instrTex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separate"/>
            </w:r>
            <w:r w:rsidRPr="007F2770">
              <w:rPr>
                <w:rFonts w:ascii="Gotham Narrow Book" w:hAnsi="Gotham Narrow Book"/>
                <w:b/>
                <w:bCs/>
                <w:noProof/>
              </w:rPr>
              <w:t>2</w:t>
            </w:r>
            <w:r w:rsidRPr="007F2770">
              <w:rPr>
                <w:rFonts w:ascii="Gotham Narrow Book" w:hAnsi="Gotham Narrow Book"/>
                <w:b/>
                <w:bCs/>
                <w:sz w:val="24"/>
                <w:szCs w:val="24"/>
              </w:rPr>
              <w:fldChar w:fldCharType="end"/>
            </w:r>
          </w:p>
          <w:p w14:paraId="6C11E5FB" w14:textId="3237C350" w:rsidR="007F2770" w:rsidRDefault="00CA6FC4">
            <w:pPr>
              <w:pStyle w:val="Footer"/>
              <w:jc w:val="right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Pre-Assessment and Matrix</w:t>
            </w:r>
          </w:p>
          <w:p w14:paraId="089A924D" w14:textId="77777777" w:rsidR="00A605B2" w:rsidRDefault="008126B8">
            <w:pPr>
              <w:pStyle w:val="Footer"/>
              <w:jc w:val="right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Research</w:t>
            </w:r>
            <w:r w:rsidR="00DC038E">
              <w:rPr>
                <w:rFonts w:ascii="Gotham Narrow Book" w:hAnsi="Gotham Narrow Book"/>
              </w:rPr>
              <w:t xml:space="preserve"> </w:t>
            </w:r>
            <w:r w:rsidR="00633DC1">
              <w:rPr>
                <w:rFonts w:ascii="Gotham Narrow Book" w:hAnsi="Gotham Narrow Book"/>
              </w:rPr>
              <w:t>Grant</w:t>
            </w:r>
          </w:p>
          <w:p w14:paraId="3D0CA5A9" w14:textId="177C30F4" w:rsidR="007F2770" w:rsidRPr="007F2770" w:rsidRDefault="137A821E">
            <w:pPr>
              <w:pStyle w:val="Footer"/>
              <w:jc w:val="right"/>
              <w:rPr>
                <w:rFonts w:ascii="Gotham Narrow Book" w:hAnsi="Gotham Narrow Book"/>
              </w:rPr>
            </w:pPr>
            <w:r w:rsidRPr="137A821E">
              <w:rPr>
                <w:rFonts w:ascii="Gotham Narrow Book" w:hAnsi="Gotham Narrow Book"/>
              </w:rPr>
              <w:t>July 202</w:t>
            </w:r>
            <w:r w:rsidR="00C518AA">
              <w:rPr>
                <w:rFonts w:ascii="Gotham Narrow Book" w:hAnsi="Gotham Narrow Book"/>
              </w:rPr>
              <w:t>6</w:t>
            </w:r>
          </w:p>
        </w:sdtContent>
      </w:sdt>
    </w:sdtContent>
  </w:sdt>
  <w:p w14:paraId="6F2E6453" w14:textId="77777777" w:rsidR="007F2770" w:rsidRPr="007F2770" w:rsidRDefault="007F2770">
    <w:pPr>
      <w:pStyle w:val="Footer"/>
      <w:rPr>
        <w:rFonts w:ascii="Gotham Narrow Book" w:hAnsi="Gotham Narrow Book"/>
      </w:rPr>
    </w:pPr>
  </w:p>
  <w:p w14:paraId="5F6719E5" w14:textId="77777777" w:rsidR="00062E61" w:rsidRDefault="00062E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B244" w14:textId="77777777" w:rsidR="009E1B57" w:rsidRDefault="009E1B57" w:rsidP="007F2770">
      <w:pPr>
        <w:spacing w:after="0" w:line="240" w:lineRule="auto"/>
      </w:pPr>
      <w:r>
        <w:separator/>
      </w:r>
    </w:p>
  </w:footnote>
  <w:footnote w:type="continuationSeparator" w:id="0">
    <w:p w14:paraId="4B401CBC" w14:textId="77777777" w:rsidR="009E1B57" w:rsidRDefault="009E1B57" w:rsidP="007F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1D27" w14:textId="583B0253" w:rsidR="008A3227" w:rsidRDefault="008A322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A417BD" wp14:editId="20F03390">
          <wp:simplePos x="0" y="0"/>
          <wp:positionH relativeFrom="column">
            <wp:posOffset>4572000</wp:posOffset>
          </wp:positionH>
          <wp:positionV relativeFrom="paragraph">
            <wp:posOffset>204470</wp:posOffset>
          </wp:positionV>
          <wp:extent cx="2830195" cy="2829560"/>
          <wp:effectExtent l="0" t="0" r="8255" b="8890"/>
          <wp:wrapNone/>
          <wp:docPr id="196758956" name="Picture 196758956" descr="A sign on the side of a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MIRT LOGO Blue Trans 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282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158181" w14:textId="77777777" w:rsidR="00062E61" w:rsidRDefault="00062E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CF9"/>
    <w:multiLevelType w:val="hybridMultilevel"/>
    <w:tmpl w:val="9A901A88"/>
    <w:lvl w:ilvl="0" w:tplc="544436CA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6E34214E">
      <w:numFmt w:val="bullet"/>
      <w:lvlText w:val=""/>
      <w:lvlJc w:val="left"/>
      <w:pPr>
        <w:ind w:left="1293" w:hanging="360"/>
      </w:pPr>
      <w:rPr>
        <w:rFonts w:ascii="Wingdings" w:eastAsia="Wingdings" w:hAnsi="Wingdings" w:cs="Wingdings" w:hint="default"/>
        <w:w w:val="100"/>
        <w:sz w:val="22"/>
        <w:szCs w:val="22"/>
        <w:lang w:val="en-AU" w:eastAsia="en-AU" w:bidi="en-AU"/>
      </w:rPr>
    </w:lvl>
    <w:lvl w:ilvl="2" w:tplc="2DAECE94">
      <w:numFmt w:val="bullet"/>
      <w:lvlText w:val="•"/>
      <w:lvlJc w:val="left"/>
      <w:pPr>
        <w:ind w:left="940" w:hanging="360"/>
      </w:pPr>
      <w:rPr>
        <w:rFonts w:hint="default"/>
        <w:lang w:val="en-AU" w:eastAsia="en-AU" w:bidi="en-AU"/>
      </w:rPr>
    </w:lvl>
    <w:lvl w:ilvl="3" w:tplc="987EB8F2">
      <w:numFmt w:val="bullet"/>
      <w:lvlText w:val="•"/>
      <w:lvlJc w:val="left"/>
      <w:pPr>
        <w:ind w:left="1300" w:hanging="360"/>
      </w:pPr>
      <w:rPr>
        <w:rFonts w:hint="default"/>
        <w:lang w:val="en-AU" w:eastAsia="en-AU" w:bidi="en-AU"/>
      </w:rPr>
    </w:lvl>
    <w:lvl w:ilvl="4" w:tplc="C49E774C">
      <w:numFmt w:val="bullet"/>
      <w:lvlText w:val="•"/>
      <w:lvlJc w:val="left"/>
      <w:pPr>
        <w:ind w:left="2683" w:hanging="360"/>
      </w:pPr>
      <w:rPr>
        <w:rFonts w:hint="default"/>
        <w:lang w:val="en-AU" w:eastAsia="en-AU" w:bidi="en-AU"/>
      </w:rPr>
    </w:lvl>
    <w:lvl w:ilvl="5" w:tplc="27C29740">
      <w:numFmt w:val="bullet"/>
      <w:lvlText w:val="•"/>
      <w:lvlJc w:val="left"/>
      <w:pPr>
        <w:ind w:left="4067" w:hanging="360"/>
      </w:pPr>
      <w:rPr>
        <w:rFonts w:hint="default"/>
        <w:lang w:val="en-AU" w:eastAsia="en-AU" w:bidi="en-AU"/>
      </w:rPr>
    </w:lvl>
    <w:lvl w:ilvl="6" w:tplc="19E6FF2C">
      <w:numFmt w:val="bullet"/>
      <w:lvlText w:val="•"/>
      <w:lvlJc w:val="left"/>
      <w:pPr>
        <w:ind w:left="5451" w:hanging="360"/>
      </w:pPr>
      <w:rPr>
        <w:rFonts w:hint="default"/>
        <w:lang w:val="en-AU" w:eastAsia="en-AU" w:bidi="en-AU"/>
      </w:rPr>
    </w:lvl>
    <w:lvl w:ilvl="7" w:tplc="DB607788">
      <w:numFmt w:val="bullet"/>
      <w:lvlText w:val="•"/>
      <w:lvlJc w:val="left"/>
      <w:pPr>
        <w:ind w:left="6835" w:hanging="360"/>
      </w:pPr>
      <w:rPr>
        <w:rFonts w:hint="default"/>
        <w:lang w:val="en-AU" w:eastAsia="en-AU" w:bidi="en-AU"/>
      </w:rPr>
    </w:lvl>
    <w:lvl w:ilvl="8" w:tplc="2B48DD12">
      <w:numFmt w:val="bullet"/>
      <w:lvlText w:val="•"/>
      <w:lvlJc w:val="left"/>
      <w:pPr>
        <w:ind w:left="8218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17361FC1"/>
    <w:multiLevelType w:val="hybridMultilevel"/>
    <w:tmpl w:val="F28C8ECC"/>
    <w:lvl w:ilvl="0" w:tplc="B50AB852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21F3D"/>
    <w:multiLevelType w:val="hybridMultilevel"/>
    <w:tmpl w:val="381E4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B9B"/>
    <w:multiLevelType w:val="hybridMultilevel"/>
    <w:tmpl w:val="F1D40CFA"/>
    <w:lvl w:ilvl="0" w:tplc="B50AB852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07FB7"/>
    <w:multiLevelType w:val="hybridMultilevel"/>
    <w:tmpl w:val="BBD6989E"/>
    <w:lvl w:ilvl="0" w:tplc="6E34214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AU" w:eastAsia="en-AU" w:bidi="en-AU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3135"/>
    <w:multiLevelType w:val="hybridMultilevel"/>
    <w:tmpl w:val="F4805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F9411"/>
    <w:multiLevelType w:val="hybridMultilevel"/>
    <w:tmpl w:val="D30C1CB2"/>
    <w:lvl w:ilvl="0" w:tplc="4F90A1C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7FD6A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6F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0C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AF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2B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6D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01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AE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C0411"/>
    <w:multiLevelType w:val="hybridMultilevel"/>
    <w:tmpl w:val="83DC0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E1653"/>
    <w:multiLevelType w:val="hybridMultilevel"/>
    <w:tmpl w:val="57A4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1E31"/>
    <w:multiLevelType w:val="hybridMultilevel"/>
    <w:tmpl w:val="E206C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C7516"/>
    <w:multiLevelType w:val="hybridMultilevel"/>
    <w:tmpl w:val="FA4608EE"/>
    <w:lvl w:ilvl="0" w:tplc="B50AB852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CD5DD3"/>
    <w:multiLevelType w:val="hybridMultilevel"/>
    <w:tmpl w:val="41667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F755C"/>
    <w:multiLevelType w:val="hybridMultilevel"/>
    <w:tmpl w:val="55226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44DCF"/>
    <w:multiLevelType w:val="hybridMultilevel"/>
    <w:tmpl w:val="0994CC42"/>
    <w:lvl w:ilvl="0" w:tplc="B50AB852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496E27"/>
    <w:multiLevelType w:val="hybridMultilevel"/>
    <w:tmpl w:val="51A8099C"/>
    <w:lvl w:ilvl="0" w:tplc="08D092B4">
      <w:start w:val="1"/>
      <w:numFmt w:val="decimal"/>
      <w:lvlText w:val="%1."/>
      <w:lvlJc w:val="left"/>
      <w:pPr>
        <w:ind w:left="779" w:hanging="567"/>
      </w:pPr>
      <w:rPr>
        <w:rFonts w:ascii="Segoe UI" w:eastAsia="Segoe UI" w:hAnsi="Segoe UI" w:cs="Segoe UI" w:hint="default"/>
        <w:b/>
        <w:bCs/>
        <w:w w:val="100"/>
        <w:sz w:val="22"/>
        <w:szCs w:val="22"/>
        <w:lang w:val="en-AU" w:eastAsia="en-AU" w:bidi="en-AU"/>
      </w:rPr>
    </w:lvl>
    <w:lvl w:ilvl="1" w:tplc="71A09EA4">
      <w:numFmt w:val="bullet"/>
      <w:lvlText w:val=""/>
      <w:lvlJc w:val="left"/>
      <w:pPr>
        <w:ind w:left="933" w:hanging="327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2" w:tplc="7DEEB642">
      <w:numFmt w:val="bullet"/>
      <w:lvlText w:val="•"/>
      <w:lvlJc w:val="left"/>
      <w:pPr>
        <w:ind w:left="2056" w:hanging="327"/>
      </w:pPr>
      <w:rPr>
        <w:rFonts w:hint="default"/>
        <w:lang w:val="en-AU" w:eastAsia="en-AU" w:bidi="en-AU"/>
      </w:rPr>
    </w:lvl>
    <w:lvl w:ilvl="3" w:tplc="95F0BFB6">
      <w:numFmt w:val="bullet"/>
      <w:lvlText w:val="•"/>
      <w:lvlJc w:val="left"/>
      <w:pPr>
        <w:ind w:left="3172" w:hanging="327"/>
      </w:pPr>
      <w:rPr>
        <w:rFonts w:hint="default"/>
        <w:lang w:val="en-AU" w:eastAsia="en-AU" w:bidi="en-AU"/>
      </w:rPr>
    </w:lvl>
    <w:lvl w:ilvl="4" w:tplc="4524EB16">
      <w:numFmt w:val="bullet"/>
      <w:lvlText w:val="•"/>
      <w:lvlJc w:val="left"/>
      <w:pPr>
        <w:ind w:left="4288" w:hanging="327"/>
      </w:pPr>
      <w:rPr>
        <w:rFonts w:hint="default"/>
        <w:lang w:val="en-AU" w:eastAsia="en-AU" w:bidi="en-AU"/>
      </w:rPr>
    </w:lvl>
    <w:lvl w:ilvl="5" w:tplc="2CE0E584">
      <w:numFmt w:val="bullet"/>
      <w:lvlText w:val="•"/>
      <w:lvlJc w:val="left"/>
      <w:pPr>
        <w:ind w:left="5405" w:hanging="327"/>
      </w:pPr>
      <w:rPr>
        <w:rFonts w:hint="default"/>
        <w:lang w:val="en-AU" w:eastAsia="en-AU" w:bidi="en-AU"/>
      </w:rPr>
    </w:lvl>
    <w:lvl w:ilvl="6" w:tplc="A74ECAAC">
      <w:numFmt w:val="bullet"/>
      <w:lvlText w:val="•"/>
      <w:lvlJc w:val="left"/>
      <w:pPr>
        <w:ind w:left="6521" w:hanging="327"/>
      </w:pPr>
      <w:rPr>
        <w:rFonts w:hint="default"/>
        <w:lang w:val="en-AU" w:eastAsia="en-AU" w:bidi="en-AU"/>
      </w:rPr>
    </w:lvl>
    <w:lvl w:ilvl="7" w:tplc="CC5C685E">
      <w:numFmt w:val="bullet"/>
      <w:lvlText w:val="•"/>
      <w:lvlJc w:val="left"/>
      <w:pPr>
        <w:ind w:left="7637" w:hanging="327"/>
      </w:pPr>
      <w:rPr>
        <w:rFonts w:hint="default"/>
        <w:lang w:val="en-AU" w:eastAsia="en-AU" w:bidi="en-AU"/>
      </w:rPr>
    </w:lvl>
    <w:lvl w:ilvl="8" w:tplc="64B87624">
      <w:numFmt w:val="bullet"/>
      <w:lvlText w:val="•"/>
      <w:lvlJc w:val="left"/>
      <w:pPr>
        <w:ind w:left="8753" w:hanging="327"/>
      </w:pPr>
      <w:rPr>
        <w:rFonts w:hint="default"/>
        <w:lang w:val="en-AU" w:eastAsia="en-AU" w:bidi="en-AU"/>
      </w:rPr>
    </w:lvl>
  </w:abstractNum>
  <w:abstractNum w:abstractNumId="15" w15:restartNumberingAfterBreak="0">
    <w:nsid w:val="506505DE"/>
    <w:multiLevelType w:val="hybridMultilevel"/>
    <w:tmpl w:val="794E2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02163"/>
    <w:multiLevelType w:val="hybridMultilevel"/>
    <w:tmpl w:val="F0E88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82BFD"/>
    <w:multiLevelType w:val="multilevel"/>
    <w:tmpl w:val="28E66938"/>
    <w:lvl w:ilvl="0">
      <w:start w:val="3"/>
      <w:numFmt w:val="decimal"/>
      <w:lvlText w:val="%1"/>
      <w:lvlJc w:val="left"/>
      <w:pPr>
        <w:ind w:left="779" w:hanging="567"/>
      </w:pPr>
      <w:rPr>
        <w:rFonts w:hint="default"/>
        <w:lang w:val="en-AU" w:eastAsia="en-AU" w:bidi="en-AU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Segoe UI" w:eastAsia="Segoe UI" w:hAnsi="Segoe UI" w:cs="Segoe UI" w:hint="default"/>
        <w:b/>
        <w:bCs/>
        <w:w w:val="100"/>
        <w:sz w:val="22"/>
        <w:szCs w:val="22"/>
        <w:lang w:val="en-AU" w:eastAsia="en-AU" w:bidi="en-AU"/>
      </w:rPr>
    </w:lvl>
    <w:lvl w:ilvl="2">
      <w:numFmt w:val="bullet"/>
      <w:lvlText w:val=""/>
      <w:lvlJc w:val="left"/>
      <w:pPr>
        <w:ind w:left="926" w:hanging="209"/>
      </w:pPr>
      <w:rPr>
        <w:rFonts w:ascii="Wingdings" w:eastAsia="Wingdings" w:hAnsi="Wingdings" w:cs="Wingdings" w:hint="default"/>
        <w:w w:val="100"/>
        <w:sz w:val="22"/>
        <w:szCs w:val="22"/>
        <w:lang w:val="en-AU" w:eastAsia="en-AU" w:bidi="en-AU"/>
      </w:rPr>
    </w:lvl>
    <w:lvl w:ilvl="3">
      <w:numFmt w:val="bullet"/>
      <w:lvlText w:val="•"/>
      <w:lvlJc w:val="left"/>
      <w:pPr>
        <w:ind w:left="3156" w:hanging="209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275" w:hanging="209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393" w:hanging="209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512" w:hanging="209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630" w:hanging="209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8749" w:hanging="209"/>
      </w:pPr>
      <w:rPr>
        <w:rFonts w:hint="default"/>
        <w:lang w:val="en-AU" w:eastAsia="en-AU" w:bidi="en-AU"/>
      </w:rPr>
    </w:lvl>
  </w:abstractNum>
  <w:abstractNum w:abstractNumId="18" w15:restartNumberingAfterBreak="0">
    <w:nsid w:val="58242A43"/>
    <w:multiLevelType w:val="hybridMultilevel"/>
    <w:tmpl w:val="9EF00E6C"/>
    <w:lvl w:ilvl="0" w:tplc="B50AB852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FE2363"/>
    <w:multiLevelType w:val="hybridMultilevel"/>
    <w:tmpl w:val="241837E0"/>
    <w:lvl w:ilvl="0" w:tplc="B50AB852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EA130E"/>
    <w:multiLevelType w:val="hybridMultilevel"/>
    <w:tmpl w:val="9356B0E0"/>
    <w:lvl w:ilvl="0" w:tplc="B50AB852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83528F"/>
    <w:multiLevelType w:val="hybridMultilevel"/>
    <w:tmpl w:val="F8C2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93649"/>
    <w:multiLevelType w:val="hybridMultilevel"/>
    <w:tmpl w:val="7B8C226C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CF4505"/>
    <w:multiLevelType w:val="hybridMultilevel"/>
    <w:tmpl w:val="1F36B102"/>
    <w:lvl w:ilvl="0" w:tplc="B50AB852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075428"/>
    <w:multiLevelType w:val="hybridMultilevel"/>
    <w:tmpl w:val="AD3C6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50709"/>
    <w:multiLevelType w:val="hybridMultilevel"/>
    <w:tmpl w:val="0428A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87086">
    <w:abstractNumId w:val="6"/>
  </w:num>
  <w:num w:numId="2" w16cid:durableId="1387607267">
    <w:abstractNumId w:val="17"/>
  </w:num>
  <w:num w:numId="3" w16cid:durableId="2095279096">
    <w:abstractNumId w:val="0"/>
  </w:num>
  <w:num w:numId="4" w16cid:durableId="636571143">
    <w:abstractNumId w:val="14"/>
  </w:num>
  <w:num w:numId="5" w16cid:durableId="1925216080">
    <w:abstractNumId w:val="4"/>
  </w:num>
  <w:num w:numId="6" w16cid:durableId="2026325466">
    <w:abstractNumId w:val="11"/>
  </w:num>
  <w:num w:numId="7" w16cid:durableId="1425146173">
    <w:abstractNumId w:val="25"/>
  </w:num>
  <w:num w:numId="8" w16cid:durableId="217791625">
    <w:abstractNumId w:val="15"/>
  </w:num>
  <w:num w:numId="9" w16cid:durableId="486825245">
    <w:abstractNumId w:val="24"/>
  </w:num>
  <w:num w:numId="10" w16cid:durableId="637420141">
    <w:abstractNumId w:val="12"/>
  </w:num>
  <w:num w:numId="11" w16cid:durableId="1298873529">
    <w:abstractNumId w:val="16"/>
  </w:num>
  <w:num w:numId="12" w16cid:durableId="680858978">
    <w:abstractNumId w:val="5"/>
  </w:num>
  <w:num w:numId="13" w16cid:durableId="1205408423">
    <w:abstractNumId w:val="8"/>
  </w:num>
  <w:num w:numId="14" w16cid:durableId="1616907680">
    <w:abstractNumId w:val="21"/>
  </w:num>
  <w:num w:numId="15" w16cid:durableId="1510944108">
    <w:abstractNumId w:val="9"/>
  </w:num>
  <w:num w:numId="16" w16cid:durableId="297152602">
    <w:abstractNumId w:val="7"/>
  </w:num>
  <w:num w:numId="17" w16cid:durableId="826364681">
    <w:abstractNumId w:val="2"/>
  </w:num>
  <w:num w:numId="18" w16cid:durableId="85003477">
    <w:abstractNumId w:val="19"/>
  </w:num>
  <w:num w:numId="19" w16cid:durableId="1181361234">
    <w:abstractNumId w:val="20"/>
  </w:num>
  <w:num w:numId="20" w16cid:durableId="1440417378">
    <w:abstractNumId w:val="18"/>
  </w:num>
  <w:num w:numId="21" w16cid:durableId="1246450527">
    <w:abstractNumId w:val="13"/>
  </w:num>
  <w:num w:numId="22" w16cid:durableId="418186193">
    <w:abstractNumId w:val="23"/>
  </w:num>
  <w:num w:numId="23" w16cid:durableId="1905096565">
    <w:abstractNumId w:val="1"/>
  </w:num>
  <w:num w:numId="24" w16cid:durableId="136849930">
    <w:abstractNumId w:val="10"/>
  </w:num>
  <w:num w:numId="25" w16cid:durableId="148406048">
    <w:abstractNumId w:val="3"/>
  </w:num>
  <w:num w:numId="26" w16cid:durableId="7687013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70"/>
    <w:rsid w:val="000371B5"/>
    <w:rsid w:val="000417B5"/>
    <w:rsid w:val="00062E61"/>
    <w:rsid w:val="000A41F4"/>
    <w:rsid w:val="000B43CA"/>
    <w:rsid w:val="000C5305"/>
    <w:rsid w:val="000D2310"/>
    <w:rsid w:val="000F42DC"/>
    <w:rsid w:val="00132D71"/>
    <w:rsid w:val="00134542"/>
    <w:rsid w:val="00176584"/>
    <w:rsid w:val="0019669A"/>
    <w:rsid w:val="001B052F"/>
    <w:rsid w:val="002335DC"/>
    <w:rsid w:val="00247F03"/>
    <w:rsid w:val="002E4EC1"/>
    <w:rsid w:val="003266CD"/>
    <w:rsid w:val="00327EF8"/>
    <w:rsid w:val="00374CBD"/>
    <w:rsid w:val="00375899"/>
    <w:rsid w:val="00380D7B"/>
    <w:rsid w:val="00386AA1"/>
    <w:rsid w:val="003A6F4C"/>
    <w:rsid w:val="003C2FC5"/>
    <w:rsid w:val="00451053"/>
    <w:rsid w:val="0047191B"/>
    <w:rsid w:val="004B431B"/>
    <w:rsid w:val="004F20F2"/>
    <w:rsid w:val="00514DED"/>
    <w:rsid w:val="00554382"/>
    <w:rsid w:val="00576961"/>
    <w:rsid w:val="0058159C"/>
    <w:rsid w:val="00586C00"/>
    <w:rsid w:val="005A3A50"/>
    <w:rsid w:val="005B646B"/>
    <w:rsid w:val="005D6C50"/>
    <w:rsid w:val="00633DC1"/>
    <w:rsid w:val="00644251"/>
    <w:rsid w:val="006471F7"/>
    <w:rsid w:val="00657933"/>
    <w:rsid w:val="00657B1C"/>
    <w:rsid w:val="006638CB"/>
    <w:rsid w:val="006749F0"/>
    <w:rsid w:val="00676FE9"/>
    <w:rsid w:val="00690E41"/>
    <w:rsid w:val="006B777F"/>
    <w:rsid w:val="006F3A47"/>
    <w:rsid w:val="00711990"/>
    <w:rsid w:val="00712349"/>
    <w:rsid w:val="0071493D"/>
    <w:rsid w:val="00791FBA"/>
    <w:rsid w:val="007F2770"/>
    <w:rsid w:val="008126B8"/>
    <w:rsid w:val="008535E0"/>
    <w:rsid w:val="008A3227"/>
    <w:rsid w:val="008B0F5B"/>
    <w:rsid w:val="008C7728"/>
    <w:rsid w:val="008D352A"/>
    <w:rsid w:val="009158BD"/>
    <w:rsid w:val="009252D2"/>
    <w:rsid w:val="00996EB7"/>
    <w:rsid w:val="009E1B57"/>
    <w:rsid w:val="00A56F8C"/>
    <w:rsid w:val="00A605B2"/>
    <w:rsid w:val="00A632E8"/>
    <w:rsid w:val="00AB49B2"/>
    <w:rsid w:val="00B03FDF"/>
    <w:rsid w:val="00B110D2"/>
    <w:rsid w:val="00B37A53"/>
    <w:rsid w:val="00B763C0"/>
    <w:rsid w:val="00BC2B5E"/>
    <w:rsid w:val="00BE74F8"/>
    <w:rsid w:val="00C518AA"/>
    <w:rsid w:val="00C659BE"/>
    <w:rsid w:val="00CA6FC4"/>
    <w:rsid w:val="00CC068F"/>
    <w:rsid w:val="00CC7889"/>
    <w:rsid w:val="00CF0864"/>
    <w:rsid w:val="00D13142"/>
    <w:rsid w:val="00D534A0"/>
    <w:rsid w:val="00D66EB6"/>
    <w:rsid w:val="00D7272B"/>
    <w:rsid w:val="00DA34AF"/>
    <w:rsid w:val="00DC038E"/>
    <w:rsid w:val="00E20B39"/>
    <w:rsid w:val="00E233D2"/>
    <w:rsid w:val="00E43B10"/>
    <w:rsid w:val="00E52CE8"/>
    <w:rsid w:val="00E70BDD"/>
    <w:rsid w:val="00EA062C"/>
    <w:rsid w:val="00F1314E"/>
    <w:rsid w:val="00F512C7"/>
    <w:rsid w:val="00F51C6F"/>
    <w:rsid w:val="00F67019"/>
    <w:rsid w:val="00F90414"/>
    <w:rsid w:val="00F90F96"/>
    <w:rsid w:val="00FD7621"/>
    <w:rsid w:val="06ED4576"/>
    <w:rsid w:val="137A821E"/>
    <w:rsid w:val="17B3EABE"/>
    <w:rsid w:val="26E1C445"/>
    <w:rsid w:val="36280348"/>
    <w:rsid w:val="4270CCD4"/>
    <w:rsid w:val="7E68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B2438"/>
  <w15:chartTrackingRefBased/>
  <w15:docId w15:val="{ABAC8847-AF2D-4802-9B31-F3D75247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B6"/>
  </w:style>
  <w:style w:type="paragraph" w:styleId="Heading1">
    <w:name w:val="heading 1"/>
    <w:basedOn w:val="Normal"/>
    <w:link w:val="Heading1Char"/>
    <w:uiPriority w:val="9"/>
    <w:qFormat/>
    <w:rsid w:val="000417B5"/>
    <w:pPr>
      <w:widowControl w:val="0"/>
      <w:autoSpaceDE w:val="0"/>
      <w:autoSpaceDN w:val="0"/>
      <w:spacing w:after="0" w:line="240" w:lineRule="auto"/>
      <w:ind w:left="779" w:hanging="566"/>
      <w:outlineLvl w:val="0"/>
    </w:pPr>
    <w:rPr>
      <w:rFonts w:ascii="Segoe UI" w:eastAsia="Segoe UI" w:hAnsi="Segoe UI" w:cs="Segoe UI"/>
      <w:b/>
      <w:bCs/>
      <w:lang w:eastAsia="en-AU" w:bidi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770"/>
  </w:style>
  <w:style w:type="paragraph" w:styleId="Footer">
    <w:name w:val="footer"/>
    <w:basedOn w:val="Normal"/>
    <w:link w:val="FooterChar"/>
    <w:uiPriority w:val="99"/>
    <w:unhideWhenUsed/>
    <w:rsid w:val="007F2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770"/>
  </w:style>
  <w:style w:type="character" w:customStyle="1" w:styleId="Heading1Char">
    <w:name w:val="Heading 1 Char"/>
    <w:basedOn w:val="DefaultParagraphFont"/>
    <w:link w:val="Heading1"/>
    <w:uiPriority w:val="9"/>
    <w:rsid w:val="000417B5"/>
    <w:rPr>
      <w:rFonts w:ascii="Segoe UI" w:eastAsia="Segoe UI" w:hAnsi="Segoe UI" w:cs="Segoe UI"/>
      <w:b/>
      <w:bCs/>
      <w:lang w:eastAsia="en-AU" w:bidi="en-AU"/>
    </w:rPr>
  </w:style>
  <w:style w:type="paragraph" w:styleId="BodyText">
    <w:name w:val="Body Text"/>
    <w:basedOn w:val="Normal"/>
    <w:link w:val="BodyTextChar"/>
    <w:uiPriority w:val="1"/>
    <w:qFormat/>
    <w:rsid w:val="000417B5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0417B5"/>
    <w:rPr>
      <w:rFonts w:ascii="Segoe UI" w:eastAsia="Segoe UI" w:hAnsi="Segoe UI" w:cs="Segoe UI"/>
      <w:lang w:eastAsia="en-AU" w:bidi="en-AU"/>
    </w:rPr>
  </w:style>
  <w:style w:type="paragraph" w:styleId="ListParagraph">
    <w:name w:val="List Paragraph"/>
    <w:basedOn w:val="Normal"/>
    <w:uiPriority w:val="1"/>
    <w:qFormat/>
    <w:rsid w:val="000417B5"/>
    <w:pPr>
      <w:widowControl w:val="0"/>
      <w:autoSpaceDE w:val="0"/>
      <w:autoSpaceDN w:val="0"/>
      <w:spacing w:after="0" w:line="240" w:lineRule="auto"/>
      <w:ind w:left="779" w:hanging="360"/>
    </w:pPr>
    <w:rPr>
      <w:rFonts w:ascii="Segoe UI" w:eastAsia="Segoe UI" w:hAnsi="Segoe UI" w:cs="Segoe UI"/>
      <w:lang w:eastAsia="en-AU" w:bidi="en-AU"/>
    </w:rPr>
  </w:style>
  <w:style w:type="character" w:styleId="Hyperlink">
    <w:name w:val="Hyperlink"/>
    <w:basedOn w:val="DefaultParagraphFont"/>
    <w:uiPriority w:val="99"/>
    <w:unhideWhenUsed/>
    <w:rsid w:val="000417B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7658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C03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0F96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1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F086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D352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57B1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57B1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57B1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49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941DD-F2FF-49FC-8D72-32ED99E94F89}"/>
      </w:docPartPr>
      <w:docPartBody>
        <w:p w:rsidR="00FC0D89" w:rsidRDefault="00BE74F8">
          <w:r w:rsidRPr="00F71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CFA7871234E3896B34C514A87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4FB4-4D6D-4A3E-B537-37ACF74C7F94}"/>
      </w:docPartPr>
      <w:docPartBody>
        <w:p w:rsidR="00FF0142" w:rsidRDefault="0004426E" w:rsidP="0004426E">
          <w:pPr>
            <w:pStyle w:val="46FCFA7871234E3896B34C514A87D270"/>
          </w:pPr>
          <w:r w:rsidRPr="00F715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F8"/>
    <w:rsid w:val="0004426E"/>
    <w:rsid w:val="004F20F2"/>
    <w:rsid w:val="006471F7"/>
    <w:rsid w:val="006749F0"/>
    <w:rsid w:val="00711990"/>
    <w:rsid w:val="00A913C9"/>
    <w:rsid w:val="00BE74F8"/>
    <w:rsid w:val="00FC0D89"/>
    <w:rsid w:val="00FD7621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26E"/>
    <w:rPr>
      <w:color w:val="808080"/>
    </w:rPr>
  </w:style>
  <w:style w:type="paragraph" w:customStyle="1" w:styleId="46FCFA7871234E3896B34C514A87D270">
    <w:name w:val="46FCFA7871234E3896B34C514A87D270"/>
    <w:rsid w:val="000442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4abcd6-d522-44c9-aec7-55cd7ef2bd7a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13F41662114C844A243F20704A2E" ma:contentTypeVersion="11" ma:contentTypeDescription="Create a new document." ma:contentTypeScope="" ma:versionID="fba4d009f62297c2a3ca192320812642">
  <xsd:schema xmlns:xsd="http://www.w3.org/2001/XMLSchema" xmlns:xs="http://www.w3.org/2001/XMLSchema" xmlns:p="http://schemas.microsoft.com/office/2006/metadata/properties" xmlns:ns2="654abcd6-d522-44c9-aec7-55cd7ef2bd7a" xmlns:ns3="bfc87e85-55df-40d9-b506-99518b355589" targetNamespace="http://schemas.microsoft.com/office/2006/metadata/properties" ma:root="true" ma:fieldsID="918572efd84e2d31e8edbe5a09c3ea95" ns2:_="" ns3:_="">
    <xsd:import namespace="654abcd6-d522-44c9-aec7-55cd7ef2bd7a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bcd6-d522-44c9-aec7-55cd7ef2b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055D5-7488-4267-9A48-9A67F9ACF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95681-6EF5-4EE1-8082-7F7395134743}">
  <ds:schemaRefs>
    <ds:schemaRef ds:uri="http://schemas.microsoft.com/office/2006/metadata/properties"/>
    <ds:schemaRef ds:uri="http://schemas.microsoft.com/office/infopath/2007/PartnerControls"/>
    <ds:schemaRef ds:uri="654abcd6-d522-44c9-aec7-55cd7ef2bd7a"/>
    <ds:schemaRef ds:uri="bfc87e85-55df-40d9-b506-99518b355589"/>
  </ds:schemaRefs>
</ds:datastoreItem>
</file>

<file path=customXml/itemProps3.xml><?xml version="1.0" encoding="utf-8"?>
<ds:datastoreItem xmlns:ds="http://schemas.openxmlformats.org/officeDocument/2006/customXml" ds:itemID="{33E56AB0-AF9E-45BB-9E0F-5A32CF6AD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5D2F9C-ADD0-4B6E-AE00-4D1595DCB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abcd6-d522-44c9-aec7-55cd7ef2bd7a"/>
    <ds:schemaRef ds:uri="bfc87e85-55df-40d9-b506-99518b35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5409</Characters>
  <Application>Microsoft Office Word</Application>
  <DocSecurity>0</DocSecurity>
  <Lines>318</Lines>
  <Paragraphs>136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Hitchin</dc:creator>
  <cp:keywords/>
  <dc:description/>
  <cp:lastModifiedBy>Min Ku</cp:lastModifiedBy>
  <cp:revision>3</cp:revision>
  <cp:lastPrinted>2021-04-16T05:54:00Z</cp:lastPrinted>
  <dcterms:created xsi:type="dcterms:W3CDTF">2026-06-20T06:46:00Z</dcterms:created>
  <dcterms:modified xsi:type="dcterms:W3CDTF">2026-06-25T00:36:00Z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0x010100849E13F41662114C844A243F20704A2E</vt:lpwstr>
  </property>
  <property fmtid="{D5CDD505-2E9C-101B-9397-08002B2CF9AE}" pid="3" name="MediaServiceImageTags">
    <vt:lpwstr/>
  </property>
</Properties>
</file>